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3B8" w:rsidRPr="00F2781F" w:rsidRDefault="001153B8" w:rsidP="001153B8">
      <w:pPr>
        <w:rPr>
          <w:b/>
          <w:sz w:val="24"/>
          <w:szCs w:val="24"/>
        </w:rPr>
      </w:pPr>
      <w:r w:rsidRPr="00F2781F">
        <w:rPr>
          <w:b/>
          <w:sz w:val="24"/>
          <w:szCs w:val="24"/>
        </w:rPr>
        <w:t>ZAMAWIAJĄCY:</w:t>
      </w:r>
    </w:p>
    <w:p w:rsidR="001153B8" w:rsidRPr="00F2781F" w:rsidRDefault="001153B8" w:rsidP="001153B8">
      <w:pPr>
        <w:spacing w:after="0"/>
        <w:rPr>
          <w:sz w:val="24"/>
          <w:szCs w:val="24"/>
        </w:rPr>
      </w:pPr>
      <w:r w:rsidRPr="00F2781F">
        <w:rPr>
          <w:sz w:val="24"/>
          <w:szCs w:val="24"/>
        </w:rPr>
        <w:t>Przedsiębiorstwo Komunalne Sp. z o.o.</w:t>
      </w:r>
    </w:p>
    <w:p w:rsidR="001153B8" w:rsidRPr="00F2781F" w:rsidRDefault="001153B8" w:rsidP="001153B8">
      <w:pPr>
        <w:spacing w:after="0"/>
        <w:rPr>
          <w:sz w:val="24"/>
          <w:szCs w:val="24"/>
        </w:rPr>
      </w:pPr>
      <w:r w:rsidRPr="00F2781F">
        <w:rPr>
          <w:sz w:val="24"/>
          <w:szCs w:val="24"/>
        </w:rPr>
        <w:t xml:space="preserve">ul. </w:t>
      </w:r>
      <w:proofErr w:type="spellStart"/>
      <w:r w:rsidRPr="00F2781F">
        <w:rPr>
          <w:sz w:val="24"/>
          <w:szCs w:val="24"/>
        </w:rPr>
        <w:t>Studziwodzka</w:t>
      </w:r>
      <w:proofErr w:type="spellEnd"/>
      <w:r w:rsidRPr="00F2781F">
        <w:rPr>
          <w:sz w:val="24"/>
          <w:szCs w:val="24"/>
        </w:rPr>
        <w:t xml:space="preserve"> 37</w:t>
      </w:r>
    </w:p>
    <w:p w:rsidR="001153B8" w:rsidRPr="00F2781F" w:rsidRDefault="001153B8" w:rsidP="001153B8">
      <w:pPr>
        <w:spacing w:after="0"/>
        <w:rPr>
          <w:sz w:val="24"/>
          <w:szCs w:val="24"/>
        </w:rPr>
      </w:pPr>
      <w:r w:rsidRPr="00F2781F">
        <w:rPr>
          <w:sz w:val="24"/>
          <w:szCs w:val="24"/>
        </w:rPr>
        <w:t>17-100 Bielsk Podlaski</w:t>
      </w:r>
    </w:p>
    <w:p w:rsidR="001153B8" w:rsidRPr="00F2781F" w:rsidRDefault="001153B8" w:rsidP="001153B8">
      <w:pPr>
        <w:rPr>
          <w:sz w:val="24"/>
          <w:szCs w:val="24"/>
        </w:rPr>
      </w:pPr>
    </w:p>
    <w:p w:rsidR="001153B8" w:rsidRPr="00F2781F" w:rsidRDefault="001153B8" w:rsidP="001153B8">
      <w:pPr>
        <w:rPr>
          <w:sz w:val="20"/>
          <w:szCs w:val="20"/>
        </w:rPr>
      </w:pPr>
    </w:p>
    <w:p w:rsidR="001153B8" w:rsidRPr="00F2781F" w:rsidRDefault="001153B8" w:rsidP="001153B8">
      <w:pPr>
        <w:rPr>
          <w:sz w:val="20"/>
          <w:szCs w:val="20"/>
        </w:rPr>
      </w:pPr>
    </w:p>
    <w:p w:rsidR="001153B8" w:rsidRPr="00F2781F" w:rsidRDefault="001153B8" w:rsidP="001153B8">
      <w:pPr>
        <w:rPr>
          <w:sz w:val="20"/>
          <w:szCs w:val="20"/>
        </w:rPr>
      </w:pPr>
    </w:p>
    <w:p w:rsidR="001153B8" w:rsidRPr="00F2781F" w:rsidRDefault="001153B8" w:rsidP="001153B8">
      <w:pPr>
        <w:rPr>
          <w:sz w:val="20"/>
          <w:szCs w:val="20"/>
        </w:rPr>
      </w:pPr>
    </w:p>
    <w:p w:rsidR="001153B8" w:rsidRPr="00F2781F" w:rsidRDefault="001153B8" w:rsidP="001153B8">
      <w:pPr>
        <w:jc w:val="center"/>
        <w:rPr>
          <w:b/>
          <w:sz w:val="28"/>
          <w:szCs w:val="28"/>
        </w:rPr>
      </w:pPr>
      <w:r w:rsidRPr="00F2781F">
        <w:rPr>
          <w:b/>
          <w:sz w:val="28"/>
          <w:szCs w:val="28"/>
        </w:rPr>
        <w:t>SPECYFIKACJA ISTOTNYCH WARUNKÓW ZAMÓWIENIA</w:t>
      </w:r>
    </w:p>
    <w:p w:rsidR="001153B8" w:rsidRPr="00F2781F" w:rsidRDefault="001153B8" w:rsidP="001153B8">
      <w:pPr>
        <w:jc w:val="center"/>
        <w:rPr>
          <w:b/>
          <w:sz w:val="20"/>
          <w:szCs w:val="20"/>
        </w:rPr>
      </w:pPr>
      <w:r w:rsidRPr="00F2781F">
        <w:rPr>
          <w:b/>
          <w:sz w:val="20"/>
          <w:szCs w:val="20"/>
        </w:rPr>
        <w:t>(zwana dalej SIWZ)</w:t>
      </w:r>
    </w:p>
    <w:p w:rsidR="001153B8" w:rsidRPr="00F2781F" w:rsidRDefault="001153B8" w:rsidP="001153B8">
      <w:pPr>
        <w:rPr>
          <w:sz w:val="20"/>
          <w:szCs w:val="20"/>
        </w:rPr>
      </w:pPr>
    </w:p>
    <w:p w:rsidR="001153B8" w:rsidRDefault="00C426D8" w:rsidP="00C426D8">
      <w:pPr>
        <w:rPr>
          <w:sz w:val="20"/>
          <w:szCs w:val="20"/>
        </w:rPr>
      </w:pPr>
      <w:r w:rsidRPr="005F789C">
        <w:rPr>
          <w:sz w:val="20"/>
          <w:szCs w:val="20"/>
        </w:rPr>
        <w:t xml:space="preserve">Przetarg nieograniczony na </w:t>
      </w:r>
      <w:r w:rsidR="00DD20FB">
        <w:rPr>
          <w:sz w:val="20"/>
          <w:szCs w:val="20"/>
        </w:rPr>
        <w:t>usługi</w:t>
      </w:r>
      <w:r>
        <w:rPr>
          <w:sz w:val="20"/>
          <w:szCs w:val="20"/>
        </w:rPr>
        <w:t xml:space="preserve"> </w:t>
      </w:r>
      <w:r w:rsidRPr="005F789C">
        <w:rPr>
          <w:sz w:val="20"/>
          <w:szCs w:val="20"/>
        </w:rPr>
        <w:t xml:space="preserve">o wartości szacunkowej </w:t>
      </w:r>
      <w:r w:rsidR="00DD20FB">
        <w:rPr>
          <w:sz w:val="20"/>
          <w:szCs w:val="20"/>
        </w:rPr>
        <w:t xml:space="preserve">nie </w:t>
      </w:r>
      <w:r w:rsidRPr="005F789C">
        <w:rPr>
          <w:sz w:val="20"/>
          <w:szCs w:val="20"/>
        </w:rPr>
        <w:t>przekraczającej kwot</w:t>
      </w:r>
      <w:r>
        <w:rPr>
          <w:sz w:val="20"/>
          <w:szCs w:val="20"/>
        </w:rPr>
        <w:t>y określone</w:t>
      </w:r>
      <w:r w:rsidR="00AC688C">
        <w:rPr>
          <w:sz w:val="20"/>
          <w:szCs w:val="20"/>
        </w:rPr>
        <w:t>j</w:t>
      </w:r>
      <w:r w:rsidRPr="005F789C">
        <w:rPr>
          <w:sz w:val="20"/>
          <w:szCs w:val="20"/>
        </w:rPr>
        <w:t xml:space="preserve"> </w:t>
      </w:r>
      <w:r w:rsidR="00DD20FB">
        <w:rPr>
          <w:sz w:val="20"/>
          <w:szCs w:val="20"/>
        </w:rPr>
        <w:br/>
      </w:r>
      <w:r w:rsidRPr="005F789C">
        <w:rPr>
          <w:sz w:val="20"/>
          <w:szCs w:val="20"/>
        </w:rPr>
        <w:t>w przepisach wydanych na podstawie art. 11 ust. 8 ustawy z dnia 29 stycznia 2004 r. Prawo Zamówień Publicznych (tekst jednolity Dz. U. z 201</w:t>
      </w:r>
      <w:r>
        <w:rPr>
          <w:sz w:val="20"/>
          <w:szCs w:val="20"/>
        </w:rPr>
        <w:t>3</w:t>
      </w:r>
      <w:r w:rsidRPr="005F789C">
        <w:rPr>
          <w:sz w:val="20"/>
          <w:szCs w:val="20"/>
        </w:rPr>
        <w:t xml:space="preserve"> r., poz. </w:t>
      </w:r>
      <w:r>
        <w:rPr>
          <w:sz w:val="20"/>
          <w:szCs w:val="20"/>
        </w:rPr>
        <w:t>907</w:t>
      </w:r>
      <w:r w:rsidRPr="005F789C">
        <w:rPr>
          <w:sz w:val="20"/>
          <w:szCs w:val="20"/>
        </w:rPr>
        <w:t xml:space="preserve"> z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póź</w:t>
      </w:r>
      <w:proofErr w:type="spellEnd"/>
      <w:r>
        <w:rPr>
          <w:sz w:val="20"/>
          <w:szCs w:val="20"/>
        </w:rPr>
        <w:t>.</w:t>
      </w:r>
      <w:r w:rsidRPr="005F789C">
        <w:rPr>
          <w:sz w:val="20"/>
          <w:szCs w:val="20"/>
        </w:rPr>
        <w:t xml:space="preserve"> zm.)</w:t>
      </w:r>
      <w:r>
        <w:rPr>
          <w:sz w:val="20"/>
          <w:szCs w:val="20"/>
        </w:rPr>
        <w:t xml:space="preserve"> </w:t>
      </w:r>
      <w:r w:rsidR="001153B8">
        <w:rPr>
          <w:sz w:val="20"/>
          <w:szCs w:val="20"/>
        </w:rPr>
        <w:t>pn.:</w:t>
      </w:r>
    </w:p>
    <w:p w:rsidR="001153B8" w:rsidRPr="00F2781F" w:rsidRDefault="001153B8" w:rsidP="001153B8">
      <w:pPr>
        <w:jc w:val="center"/>
        <w:rPr>
          <w:sz w:val="20"/>
          <w:szCs w:val="20"/>
        </w:rPr>
      </w:pPr>
    </w:p>
    <w:p w:rsidR="00111EFA" w:rsidRDefault="001153B8" w:rsidP="00111EFA">
      <w:pPr>
        <w:spacing w:after="0"/>
        <w:jc w:val="center"/>
        <w:rPr>
          <w:b/>
          <w:sz w:val="28"/>
          <w:szCs w:val="28"/>
        </w:rPr>
      </w:pPr>
      <w:r w:rsidRPr="00F2781F">
        <w:rPr>
          <w:b/>
          <w:sz w:val="20"/>
          <w:szCs w:val="20"/>
        </w:rPr>
        <w:t>„</w:t>
      </w:r>
      <w:r>
        <w:rPr>
          <w:b/>
          <w:sz w:val="28"/>
          <w:szCs w:val="28"/>
        </w:rPr>
        <w:t xml:space="preserve">Usługa dozoru obiektów i mienia </w:t>
      </w:r>
    </w:p>
    <w:p w:rsidR="001153B8" w:rsidRPr="00671875" w:rsidRDefault="001153B8" w:rsidP="001153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Przedsiębiorstwa Komunaln</w:t>
      </w:r>
      <w:r w:rsidR="00274969">
        <w:rPr>
          <w:b/>
          <w:sz w:val="28"/>
          <w:szCs w:val="28"/>
        </w:rPr>
        <w:t>ego Sp. z o.o. w Bielsku Pod</w:t>
      </w:r>
      <w:r>
        <w:rPr>
          <w:b/>
          <w:sz w:val="28"/>
          <w:szCs w:val="28"/>
        </w:rPr>
        <w:t>l</w:t>
      </w:r>
      <w:r w:rsidR="00274969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>skim</w:t>
      </w:r>
      <w:r w:rsidRPr="00F2781F">
        <w:rPr>
          <w:b/>
          <w:sz w:val="28"/>
          <w:szCs w:val="28"/>
        </w:rPr>
        <w:t>”</w:t>
      </w:r>
    </w:p>
    <w:p w:rsidR="001153B8" w:rsidRPr="00F2781F" w:rsidRDefault="001153B8" w:rsidP="001153B8">
      <w:pPr>
        <w:rPr>
          <w:b/>
          <w:sz w:val="20"/>
          <w:szCs w:val="20"/>
        </w:rPr>
      </w:pPr>
    </w:p>
    <w:p w:rsidR="001153B8" w:rsidRPr="00F2781F" w:rsidRDefault="001153B8" w:rsidP="001153B8">
      <w:pPr>
        <w:rPr>
          <w:sz w:val="20"/>
          <w:szCs w:val="20"/>
        </w:rPr>
      </w:pPr>
    </w:p>
    <w:p w:rsidR="001153B8" w:rsidRPr="00F2781F" w:rsidRDefault="001153B8" w:rsidP="001153B8">
      <w:pPr>
        <w:rPr>
          <w:sz w:val="20"/>
          <w:szCs w:val="20"/>
        </w:rPr>
      </w:pPr>
    </w:p>
    <w:p w:rsidR="001153B8" w:rsidRPr="00F2781F" w:rsidRDefault="001153B8" w:rsidP="001153B8">
      <w:pPr>
        <w:rPr>
          <w:sz w:val="20"/>
          <w:szCs w:val="20"/>
        </w:rPr>
      </w:pPr>
    </w:p>
    <w:p w:rsidR="001153B8" w:rsidRPr="00F2781F" w:rsidRDefault="001153B8" w:rsidP="001153B8">
      <w:pPr>
        <w:rPr>
          <w:sz w:val="20"/>
          <w:szCs w:val="20"/>
        </w:rPr>
      </w:pPr>
    </w:p>
    <w:p w:rsidR="001153B8" w:rsidRPr="00F2781F" w:rsidRDefault="001153B8" w:rsidP="001153B8">
      <w:pPr>
        <w:rPr>
          <w:sz w:val="20"/>
          <w:szCs w:val="20"/>
        </w:rPr>
      </w:pPr>
    </w:p>
    <w:p w:rsidR="001153B8" w:rsidRPr="00F2781F" w:rsidRDefault="001153B8" w:rsidP="001153B8">
      <w:pPr>
        <w:rPr>
          <w:sz w:val="20"/>
          <w:szCs w:val="20"/>
        </w:rPr>
      </w:pPr>
    </w:p>
    <w:p w:rsidR="001153B8" w:rsidRPr="00F2781F" w:rsidRDefault="001153B8" w:rsidP="001153B8">
      <w:pPr>
        <w:rPr>
          <w:sz w:val="20"/>
          <w:szCs w:val="20"/>
        </w:rPr>
      </w:pPr>
    </w:p>
    <w:p w:rsidR="001153B8" w:rsidRPr="00F2781F" w:rsidRDefault="001153B8" w:rsidP="001153B8">
      <w:pPr>
        <w:rPr>
          <w:sz w:val="20"/>
          <w:szCs w:val="20"/>
        </w:rPr>
      </w:pPr>
    </w:p>
    <w:p w:rsidR="001153B8" w:rsidRPr="00F2781F" w:rsidRDefault="001153B8" w:rsidP="001153B8">
      <w:pPr>
        <w:rPr>
          <w:sz w:val="20"/>
          <w:szCs w:val="20"/>
        </w:rPr>
      </w:pPr>
    </w:p>
    <w:p w:rsidR="001153B8" w:rsidRDefault="001153B8" w:rsidP="001153B8">
      <w:pPr>
        <w:rPr>
          <w:sz w:val="20"/>
          <w:szCs w:val="20"/>
        </w:rPr>
      </w:pPr>
    </w:p>
    <w:p w:rsidR="001153B8" w:rsidRPr="00F2781F" w:rsidRDefault="001153B8" w:rsidP="001153B8">
      <w:pPr>
        <w:rPr>
          <w:sz w:val="20"/>
          <w:szCs w:val="20"/>
        </w:rPr>
      </w:pPr>
    </w:p>
    <w:p w:rsidR="001153B8" w:rsidRPr="00F2781F" w:rsidRDefault="001153B8" w:rsidP="001153B8">
      <w:pPr>
        <w:rPr>
          <w:sz w:val="20"/>
          <w:szCs w:val="20"/>
        </w:rPr>
      </w:pPr>
    </w:p>
    <w:p w:rsidR="001153B8" w:rsidRPr="00F2781F" w:rsidRDefault="001153B8" w:rsidP="001153B8">
      <w:pPr>
        <w:jc w:val="center"/>
        <w:rPr>
          <w:sz w:val="20"/>
          <w:szCs w:val="20"/>
        </w:rPr>
      </w:pPr>
      <w:r w:rsidRPr="00F2781F">
        <w:rPr>
          <w:sz w:val="20"/>
          <w:szCs w:val="20"/>
        </w:rPr>
        <w:t>Bielsk Podlaski, 201</w:t>
      </w:r>
      <w:r>
        <w:rPr>
          <w:sz w:val="20"/>
          <w:szCs w:val="20"/>
        </w:rPr>
        <w:t>3</w:t>
      </w:r>
      <w:r w:rsidRPr="00F2781F">
        <w:rPr>
          <w:sz w:val="20"/>
          <w:szCs w:val="20"/>
        </w:rPr>
        <w:t xml:space="preserve"> r.</w:t>
      </w:r>
    </w:p>
    <w:p w:rsidR="001153B8" w:rsidRPr="00F2781F" w:rsidRDefault="001153B8" w:rsidP="001153B8">
      <w:pPr>
        <w:rPr>
          <w:b/>
          <w:sz w:val="20"/>
          <w:szCs w:val="20"/>
        </w:rPr>
      </w:pPr>
      <w:r w:rsidRPr="00F2781F">
        <w:rPr>
          <w:b/>
          <w:sz w:val="20"/>
          <w:szCs w:val="20"/>
        </w:rPr>
        <w:br w:type="page"/>
      </w:r>
    </w:p>
    <w:p w:rsidR="00C426D8" w:rsidRPr="00F2781F" w:rsidRDefault="00C426D8" w:rsidP="00C426D8">
      <w:pPr>
        <w:spacing w:after="180"/>
        <w:rPr>
          <w:b/>
          <w:sz w:val="20"/>
          <w:szCs w:val="20"/>
        </w:rPr>
      </w:pPr>
      <w:r w:rsidRPr="00F2781F">
        <w:rPr>
          <w:b/>
          <w:sz w:val="20"/>
          <w:szCs w:val="20"/>
        </w:rPr>
        <w:lastRenderedPageBreak/>
        <w:t>SPIS TREŚCI:</w:t>
      </w:r>
    </w:p>
    <w:p w:rsidR="00C426D8" w:rsidRPr="00F2781F" w:rsidRDefault="00C426D8" w:rsidP="00E6114B">
      <w:pPr>
        <w:spacing w:after="0"/>
        <w:rPr>
          <w:sz w:val="20"/>
          <w:szCs w:val="20"/>
        </w:rPr>
      </w:pPr>
      <w:r w:rsidRPr="00F2781F">
        <w:rPr>
          <w:sz w:val="20"/>
          <w:szCs w:val="20"/>
        </w:rPr>
        <w:t>Rozdział 1.</w:t>
      </w:r>
      <w:r w:rsidRPr="00F2781F">
        <w:rPr>
          <w:sz w:val="20"/>
          <w:szCs w:val="20"/>
        </w:rPr>
        <w:tab/>
        <w:t>Zamawiający.</w:t>
      </w:r>
    </w:p>
    <w:p w:rsidR="00C426D8" w:rsidRPr="00F2781F" w:rsidRDefault="00C426D8" w:rsidP="00E6114B">
      <w:pPr>
        <w:spacing w:after="0"/>
        <w:ind w:left="1418" w:hanging="1418"/>
        <w:rPr>
          <w:sz w:val="20"/>
          <w:szCs w:val="20"/>
        </w:rPr>
      </w:pPr>
      <w:r w:rsidRPr="00F2781F">
        <w:rPr>
          <w:sz w:val="20"/>
          <w:szCs w:val="20"/>
        </w:rPr>
        <w:t>Rozdział 2.</w:t>
      </w:r>
      <w:r w:rsidRPr="00F2781F">
        <w:rPr>
          <w:sz w:val="20"/>
          <w:szCs w:val="20"/>
        </w:rPr>
        <w:tab/>
        <w:t>Tryb udzielenia zamówienia publicznego oraz miejsca, w których zostało zamieszczone ogłoszenie o zamówieniu.</w:t>
      </w:r>
    </w:p>
    <w:p w:rsidR="00C426D8" w:rsidRPr="00F2781F" w:rsidRDefault="00C426D8" w:rsidP="00E6114B">
      <w:pPr>
        <w:spacing w:after="0"/>
        <w:rPr>
          <w:sz w:val="20"/>
          <w:szCs w:val="20"/>
        </w:rPr>
      </w:pPr>
      <w:r w:rsidRPr="00F2781F">
        <w:rPr>
          <w:sz w:val="20"/>
          <w:szCs w:val="20"/>
        </w:rPr>
        <w:t>Rozdział 3.</w:t>
      </w:r>
      <w:r w:rsidRPr="00F2781F">
        <w:rPr>
          <w:sz w:val="20"/>
          <w:szCs w:val="20"/>
        </w:rPr>
        <w:tab/>
        <w:t>Opis przedmiotu zamówienia.</w:t>
      </w:r>
    </w:p>
    <w:p w:rsidR="00C426D8" w:rsidRPr="00F2781F" w:rsidRDefault="00C426D8" w:rsidP="00E6114B">
      <w:pPr>
        <w:spacing w:after="0"/>
        <w:rPr>
          <w:sz w:val="20"/>
          <w:szCs w:val="20"/>
        </w:rPr>
      </w:pPr>
      <w:r w:rsidRPr="00F2781F">
        <w:rPr>
          <w:sz w:val="20"/>
          <w:szCs w:val="20"/>
        </w:rPr>
        <w:t>Rozdział 4.</w:t>
      </w:r>
      <w:r w:rsidRPr="00F2781F">
        <w:rPr>
          <w:sz w:val="20"/>
          <w:szCs w:val="20"/>
        </w:rPr>
        <w:tab/>
        <w:t>Oferty częściowe.</w:t>
      </w:r>
    </w:p>
    <w:p w:rsidR="00C426D8" w:rsidRPr="00F2781F" w:rsidRDefault="00C426D8" w:rsidP="00E6114B">
      <w:pPr>
        <w:spacing w:after="0"/>
        <w:rPr>
          <w:sz w:val="20"/>
          <w:szCs w:val="20"/>
        </w:rPr>
      </w:pPr>
      <w:r w:rsidRPr="00F2781F">
        <w:rPr>
          <w:sz w:val="20"/>
          <w:szCs w:val="20"/>
        </w:rPr>
        <w:t>Rozdział 5.</w:t>
      </w:r>
      <w:r w:rsidRPr="00F2781F">
        <w:rPr>
          <w:sz w:val="20"/>
          <w:szCs w:val="20"/>
        </w:rPr>
        <w:tab/>
        <w:t>Oferty wariantowe.</w:t>
      </w:r>
    </w:p>
    <w:p w:rsidR="00C426D8" w:rsidRPr="00F2781F" w:rsidRDefault="00C426D8" w:rsidP="00E6114B">
      <w:pPr>
        <w:spacing w:after="0"/>
        <w:rPr>
          <w:sz w:val="20"/>
          <w:szCs w:val="20"/>
        </w:rPr>
      </w:pPr>
      <w:r w:rsidRPr="00F2781F">
        <w:rPr>
          <w:sz w:val="20"/>
          <w:szCs w:val="20"/>
        </w:rPr>
        <w:t>Rozdział 6.</w:t>
      </w:r>
      <w:r w:rsidRPr="00F2781F">
        <w:rPr>
          <w:sz w:val="20"/>
          <w:szCs w:val="20"/>
        </w:rPr>
        <w:tab/>
        <w:t>Zamówienie uzupełniające.</w:t>
      </w:r>
    </w:p>
    <w:p w:rsidR="00C426D8" w:rsidRPr="00F2781F" w:rsidRDefault="00C426D8" w:rsidP="00E6114B">
      <w:pPr>
        <w:spacing w:after="0"/>
        <w:rPr>
          <w:sz w:val="20"/>
          <w:szCs w:val="20"/>
        </w:rPr>
      </w:pPr>
      <w:r w:rsidRPr="00F2781F">
        <w:rPr>
          <w:sz w:val="20"/>
          <w:szCs w:val="20"/>
        </w:rPr>
        <w:t>Rozdział 7.</w:t>
      </w:r>
      <w:r w:rsidRPr="00F2781F">
        <w:rPr>
          <w:sz w:val="20"/>
          <w:szCs w:val="20"/>
        </w:rPr>
        <w:tab/>
        <w:t>Miejsce i termin wykonania zamówienia.</w:t>
      </w:r>
    </w:p>
    <w:p w:rsidR="00C426D8" w:rsidRPr="00F2781F" w:rsidRDefault="00C426D8" w:rsidP="00E6114B">
      <w:pPr>
        <w:spacing w:after="0"/>
        <w:ind w:left="1418" w:hanging="1418"/>
        <w:rPr>
          <w:sz w:val="20"/>
          <w:szCs w:val="20"/>
        </w:rPr>
      </w:pPr>
      <w:r w:rsidRPr="00F2781F">
        <w:rPr>
          <w:sz w:val="20"/>
          <w:szCs w:val="20"/>
        </w:rPr>
        <w:t>Rozdział 8.</w:t>
      </w:r>
      <w:r w:rsidRPr="00F2781F">
        <w:rPr>
          <w:sz w:val="20"/>
          <w:szCs w:val="20"/>
        </w:rPr>
        <w:tab/>
        <w:t>Warunki udziału w postępowaniu, opis sposobu dokonywania oceny spełniania tych warunków.</w:t>
      </w:r>
    </w:p>
    <w:p w:rsidR="00C426D8" w:rsidRPr="00F2781F" w:rsidRDefault="00C426D8" w:rsidP="00E6114B">
      <w:pPr>
        <w:spacing w:after="0"/>
        <w:ind w:left="1418" w:hanging="1418"/>
        <w:rPr>
          <w:sz w:val="20"/>
          <w:szCs w:val="20"/>
        </w:rPr>
      </w:pPr>
      <w:r w:rsidRPr="00F2781F">
        <w:rPr>
          <w:sz w:val="20"/>
          <w:szCs w:val="20"/>
        </w:rPr>
        <w:t>Rozdział 9.</w:t>
      </w:r>
      <w:r w:rsidRPr="00F2781F">
        <w:rPr>
          <w:sz w:val="20"/>
          <w:szCs w:val="20"/>
        </w:rPr>
        <w:tab/>
        <w:t xml:space="preserve">Wykaz oświadczeń i dokumentów, jakie mają dostarczyć </w:t>
      </w:r>
      <w:r>
        <w:rPr>
          <w:sz w:val="20"/>
          <w:szCs w:val="20"/>
        </w:rPr>
        <w:t>Wykonawcy</w:t>
      </w:r>
      <w:r w:rsidRPr="00F2781F">
        <w:rPr>
          <w:sz w:val="20"/>
          <w:szCs w:val="20"/>
        </w:rPr>
        <w:t xml:space="preserve"> w celu potwierdzenia spełniania warunków udziału w postępowaniu.</w:t>
      </w:r>
    </w:p>
    <w:p w:rsidR="00C426D8" w:rsidRDefault="00C426D8" w:rsidP="00E6114B">
      <w:pPr>
        <w:spacing w:after="0"/>
        <w:ind w:left="1418" w:hanging="1418"/>
        <w:rPr>
          <w:sz w:val="20"/>
          <w:szCs w:val="20"/>
        </w:rPr>
      </w:pPr>
      <w:r w:rsidRPr="00F2781F">
        <w:rPr>
          <w:sz w:val="20"/>
          <w:szCs w:val="20"/>
        </w:rPr>
        <w:t>Rozdział 10.</w:t>
      </w:r>
      <w:r w:rsidRPr="00F2781F">
        <w:rPr>
          <w:sz w:val="20"/>
          <w:szCs w:val="20"/>
        </w:rPr>
        <w:tab/>
      </w:r>
      <w:r>
        <w:rPr>
          <w:sz w:val="20"/>
          <w:szCs w:val="20"/>
        </w:rPr>
        <w:t>Inne dokumenty</w:t>
      </w:r>
    </w:p>
    <w:p w:rsidR="00C426D8" w:rsidRPr="00F2781F" w:rsidRDefault="00C426D8" w:rsidP="00E6114B">
      <w:pPr>
        <w:spacing w:after="0"/>
        <w:ind w:left="1418" w:hanging="1418"/>
        <w:rPr>
          <w:sz w:val="20"/>
          <w:szCs w:val="20"/>
        </w:rPr>
      </w:pPr>
      <w:r>
        <w:rPr>
          <w:sz w:val="20"/>
          <w:szCs w:val="20"/>
        </w:rPr>
        <w:t>Rozdział 11.</w:t>
      </w:r>
      <w:r>
        <w:rPr>
          <w:sz w:val="20"/>
          <w:szCs w:val="20"/>
        </w:rPr>
        <w:tab/>
      </w:r>
      <w:r w:rsidRPr="00F2781F">
        <w:rPr>
          <w:sz w:val="20"/>
          <w:szCs w:val="20"/>
        </w:rPr>
        <w:t xml:space="preserve">Informacja o sposobie porozumiewania się Zamawiającego z </w:t>
      </w:r>
      <w:r>
        <w:rPr>
          <w:sz w:val="20"/>
          <w:szCs w:val="20"/>
        </w:rPr>
        <w:t>Wykonawcami</w:t>
      </w:r>
      <w:r w:rsidRPr="00F2781F">
        <w:rPr>
          <w:sz w:val="20"/>
          <w:szCs w:val="20"/>
        </w:rPr>
        <w:t xml:space="preserve"> oraz przekazywanie oświadczeń i dokumentów.</w:t>
      </w:r>
    </w:p>
    <w:p w:rsidR="00C426D8" w:rsidRDefault="00C426D8" w:rsidP="00E6114B">
      <w:pPr>
        <w:spacing w:after="0"/>
        <w:rPr>
          <w:sz w:val="20"/>
          <w:szCs w:val="20"/>
        </w:rPr>
      </w:pPr>
      <w:r>
        <w:rPr>
          <w:sz w:val="20"/>
          <w:szCs w:val="20"/>
        </w:rPr>
        <w:t>Rozdział 12.</w:t>
      </w:r>
      <w:r>
        <w:rPr>
          <w:sz w:val="20"/>
          <w:szCs w:val="20"/>
        </w:rPr>
        <w:tab/>
        <w:t>Wyjaśnienie i zmiany w treści SIWZ.</w:t>
      </w:r>
    </w:p>
    <w:p w:rsidR="00C426D8" w:rsidRPr="00F2781F" w:rsidRDefault="00C426D8" w:rsidP="00E6114B">
      <w:pPr>
        <w:spacing w:after="0"/>
        <w:rPr>
          <w:sz w:val="20"/>
          <w:szCs w:val="20"/>
        </w:rPr>
      </w:pPr>
      <w:r>
        <w:rPr>
          <w:sz w:val="20"/>
          <w:szCs w:val="20"/>
        </w:rPr>
        <w:t>Rozdział 13</w:t>
      </w:r>
      <w:r w:rsidRPr="00F2781F">
        <w:rPr>
          <w:sz w:val="20"/>
          <w:szCs w:val="20"/>
        </w:rPr>
        <w:t>.</w:t>
      </w:r>
      <w:r w:rsidRPr="00F2781F">
        <w:rPr>
          <w:sz w:val="20"/>
          <w:szCs w:val="20"/>
        </w:rPr>
        <w:tab/>
        <w:t xml:space="preserve">Osoby uprawnione do porozumiewania się z </w:t>
      </w:r>
      <w:r>
        <w:rPr>
          <w:sz w:val="20"/>
          <w:szCs w:val="20"/>
        </w:rPr>
        <w:t>Wykonawcami</w:t>
      </w:r>
      <w:r w:rsidRPr="00F2781F">
        <w:rPr>
          <w:sz w:val="20"/>
          <w:szCs w:val="20"/>
        </w:rPr>
        <w:t>.</w:t>
      </w:r>
    </w:p>
    <w:p w:rsidR="00C426D8" w:rsidRPr="00F2781F" w:rsidRDefault="00C426D8" w:rsidP="00E6114B">
      <w:pPr>
        <w:spacing w:after="0"/>
        <w:rPr>
          <w:sz w:val="20"/>
          <w:szCs w:val="20"/>
        </w:rPr>
      </w:pPr>
      <w:r>
        <w:rPr>
          <w:sz w:val="20"/>
          <w:szCs w:val="20"/>
        </w:rPr>
        <w:t>Rozdział 14</w:t>
      </w:r>
      <w:r w:rsidRPr="00F2781F">
        <w:rPr>
          <w:sz w:val="20"/>
          <w:szCs w:val="20"/>
        </w:rPr>
        <w:t>.</w:t>
      </w:r>
      <w:r w:rsidRPr="00F2781F">
        <w:rPr>
          <w:sz w:val="20"/>
          <w:szCs w:val="20"/>
        </w:rPr>
        <w:tab/>
        <w:t>Termin związania ofertą.</w:t>
      </w:r>
    </w:p>
    <w:p w:rsidR="00C426D8" w:rsidRPr="00F2781F" w:rsidRDefault="00C426D8" w:rsidP="00E6114B">
      <w:pPr>
        <w:spacing w:after="0"/>
        <w:rPr>
          <w:sz w:val="20"/>
          <w:szCs w:val="20"/>
        </w:rPr>
      </w:pPr>
      <w:r>
        <w:rPr>
          <w:sz w:val="20"/>
          <w:szCs w:val="20"/>
        </w:rPr>
        <w:t>Rozdział 15</w:t>
      </w:r>
      <w:r w:rsidRPr="00F2781F">
        <w:rPr>
          <w:sz w:val="20"/>
          <w:szCs w:val="20"/>
        </w:rPr>
        <w:t>.</w:t>
      </w:r>
      <w:r w:rsidRPr="00F2781F">
        <w:rPr>
          <w:sz w:val="20"/>
          <w:szCs w:val="20"/>
        </w:rPr>
        <w:tab/>
        <w:t>Sposób przygotowania oferty.</w:t>
      </w:r>
    </w:p>
    <w:p w:rsidR="00C426D8" w:rsidRPr="00F2781F" w:rsidRDefault="00C426D8" w:rsidP="00E6114B">
      <w:pPr>
        <w:spacing w:after="0"/>
        <w:rPr>
          <w:sz w:val="20"/>
          <w:szCs w:val="20"/>
        </w:rPr>
      </w:pPr>
      <w:r>
        <w:rPr>
          <w:sz w:val="20"/>
          <w:szCs w:val="20"/>
        </w:rPr>
        <w:t>Rozdział 16</w:t>
      </w:r>
      <w:r w:rsidRPr="00F2781F">
        <w:rPr>
          <w:sz w:val="20"/>
          <w:szCs w:val="20"/>
        </w:rPr>
        <w:t>.</w:t>
      </w:r>
      <w:r w:rsidRPr="00F2781F">
        <w:rPr>
          <w:sz w:val="20"/>
          <w:szCs w:val="20"/>
        </w:rPr>
        <w:tab/>
      </w:r>
      <w:r>
        <w:rPr>
          <w:sz w:val="20"/>
          <w:szCs w:val="20"/>
        </w:rPr>
        <w:t>T</w:t>
      </w:r>
      <w:r w:rsidRPr="00F2781F">
        <w:rPr>
          <w:sz w:val="20"/>
          <w:szCs w:val="20"/>
        </w:rPr>
        <w:t>ermin składania i otwarcia ofert</w:t>
      </w:r>
    </w:p>
    <w:p w:rsidR="00C426D8" w:rsidRPr="00F2781F" w:rsidRDefault="00C426D8" w:rsidP="00E6114B">
      <w:pPr>
        <w:spacing w:after="0"/>
        <w:rPr>
          <w:sz w:val="20"/>
          <w:szCs w:val="20"/>
        </w:rPr>
      </w:pPr>
      <w:r>
        <w:rPr>
          <w:sz w:val="20"/>
          <w:szCs w:val="20"/>
        </w:rPr>
        <w:t>Rozdział 17</w:t>
      </w:r>
      <w:r w:rsidRPr="00F2781F">
        <w:rPr>
          <w:sz w:val="20"/>
          <w:szCs w:val="20"/>
        </w:rPr>
        <w:t>.</w:t>
      </w:r>
      <w:r w:rsidRPr="00F2781F">
        <w:rPr>
          <w:sz w:val="20"/>
          <w:szCs w:val="20"/>
        </w:rPr>
        <w:tab/>
        <w:t>Sposób obliczania ceny.</w:t>
      </w:r>
    </w:p>
    <w:p w:rsidR="00C426D8" w:rsidRPr="00F2781F" w:rsidRDefault="00C426D8" w:rsidP="00E6114B">
      <w:pPr>
        <w:spacing w:after="0"/>
        <w:ind w:left="1418" w:hanging="1418"/>
        <w:rPr>
          <w:sz w:val="20"/>
          <w:szCs w:val="20"/>
        </w:rPr>
      </w:pPr>
      <w:r>
        <w:rPr>
          <w:sz w:val="20"/>
          <w:szCs w:val="20"/>
        </w:rPr>
        <w:t>Rozdział 18</w:t>
      </w:r>
      <w:r w:rsidRPr="00F2781F">
        <w:rPr>
          <w:sz w:val="20"/>
          <w:szCs w:val="20"/>
        </w:rPr>
        <w:t>.</w:t>
      </w:r>
      <w:r w:rsidRPr="00F2781F">
        <w:rPr>
          <w:sz w:val="20"/>
          <w:szCs w:val="20"/>
        </w:rPr>
        <w:tab/>
        <w:t>Opis kryteriów, którymi Zamawiający będzie się kierował przy wyborze oferty wraz z podaniem znaczenia tych kryteriów oraz sposobu oceny ofert.</w:t>
      </w:r>
    </w:p>
    <w:p w:rsidR="00C426D8" w:rsidRPr="00F2781F" w:rsidRDefault="00C426D8" w:rsidP="00E6114B">
      <w:pPr>
        <w:spacing w:after="0"/>
        <w:rPr>
          <w:sz w:val="20"/>
          <w:szCs w:val="20"/>
        </w:rPr>
      </w:pPr>
      <w:r w:rsidRPr="00F2781F">
        <w:rPr>
          <w:sz w:val="20"/>
          <w:szCs w:val="20"/>
        </w:rPr>
        <w:t>Rozdział 1</w:t>
      </w:r>
      <w:r>
        <w:rPr>
          <w:sz w:val="20"/>
          <w:szCs w:val="20"/>
        </w:rPr>
        <w:t>9</w:t>
      </w:r>
      <w:r w:rsidRPr="00F2781F">
        <w:rPr>
          <w:sz w:val="20"/>
          <w:szCs w:val="20"/>
        </w:rPr>
        <w:t>.</w:t>
      </w:r>
      <w:r w:rsidRPr="00F2781F">
        <w:rPr>
          <w:sz w:val="20"/>
          <w:szCs w:val="20"/>
        </w:rPr>
        <w:tab/>
        <w:t>Wadium.</w:t>
      </w:r>
    </w:p>
    <w:p w:rsidR="00C426D8" w:rsidRPr="00F2781F" w:rsidRDefault="00C426D8" w:rsidP="00E6114B">
      <w:pPr>
        <w:spacing w:after="0"/>
        <w:ind w:left="1418" w:hanging="1418"/>
        <w:rPr>
          <w:sz w:val="20"/>
          <w:szCs w:val="20"/>
        </w:rPr>
      </w:pPr>
      <w:r>
        <w:rPr>
          <w:sz w:val="20"/>
          <w:szCs w:val="20"/>
        </w:rPr>
        <w:t>Rozdział 20</w:t>
      </w:r>
      <w:r w:rsidRPr="00F2781F">
        <w:rPr>
          <w:sz w:val="20"/>
          <w:szCs w:val="20"/>
        </w:rPr>
        <w:t>.</w:t>
      </w:r>
      <w:r w:rsidRPr="00F2781F">
        <w:rPr>
          <w:sz w:val="20"/>
          <w:szCs w:val="20"/>
        </w:rPr>
        <w:tab/>
        <w:t xml:space="preserve">Informacje dotyczące walut obcych, w jakich mogą być prowadzone rozliczenia między Zamawiającym a </w:t>
      </w:r>
      <w:r>
        <w:rPr>
          <w:sz w:val="20"/>
          <w:szCs w:val="20"/>
        </w:rPr>
        <w:t>Wykonawcą</w:t>
      </w:r>
      <w:r w:rsidRPr="00F2781F">
        <w:rPr>
          <w:sz w:val="20"/>
          <w:szCs w:val="20"/>
        </w:rPr>
        <w:t>.</w:t>
      </w:r>
    </w:p>
    <w:p w:rsidR="00C426D8" w:rsidRPr="00F2781F" w:rsidRDefault="00C426D8" w:rsidP="00E6114B">
      <w:pPr>
        <w:spacing w:after="0"/>
        <w:ind w:left="1418" w:hanging="1418"/>
        <w:rPr>
          <w:sz w:val="20"/>
          <w:szCs w:val="20"/>
        </w:rPr>
      </w:pPr>
      <w:r>
        <w:rPr>
          <w:sz w:val="20"/>
          <w:szCs w:val="20"/>
        </w:rPr>
        <w:t>Rozdział 21</w:t>
      </w:r>
      <w:r w:rsidRPr="00F2781F">
        <w:rPr>
          <w:sz w:val="20"/>
          <w:szCs w:val="20"/>
        </w:rPr>
        <w:t>.</w:t>
      </w:r>
      <w:r w:rsidRPr="00F2781F">
        <w:rPr>
          <w:sz w:val="20"/>
          <w:szCs w:val="20"/>
        </w:rPr>
        <w:tab/>
        <w:t>Informacje o formalnościach, jakie powinny zostać dopełnione po wyborze oferty w celu zawarcia umowy.</w:t>
      </w:r>
    </w:p>
    <w:p w:rsidR="00C426D8" w:rsidRPr="00F2781F" w:rsidRDefault="00C426D8" w:rsidP="00E6114B">
      <w:pPr>
        <w:spacing w:after="0"/>
        <w:rPr>
          <w:sz w:val="20"/>
          <w:szCs w:val="20"/>
        </w:rPr>
      </w:pPr>
      <w:r>
        <w:rPr>
          <w:sz w:val="20"/>
          <w:szCs w:val="20"/>
        </w:rPr>
        <w:t>Rozdział 22</w:t>
      </w:r>
      <w:r w:rsidRPr="00F2781F">
        <w:rPr>
          <w:sz w:val="20"/>
          <w:szCs w:val="20"/>
        </w:rPr>
        <w:t>.</w:t>
      </w:r>
      <w:r w:rsidRPr="00F2781F">
        <w:rPr>
          <w:sz w:val="20"/>
          <w:szCs w:val="20"/>
        </w:rPr>
        <w:tab/>
        <w:t>Wymagania dotyczące zabezpieczenia należytego wykonania umowy.</w:t>
      </w:r>
    </w:p>
    <w:p w:rsidR="00C426D8" w:rsidRPr="00F2781F" w:rsidRDefault="00C426D8" w:rsidP="00E6114B">
      <w:pPr>
        <w:spacing w:after="0"/>
        <w:ind w:left="1410" w:hanging="1410"/>
        <w:rPr>
          <w:sz w:val="20"/>
          <w:szCs w:val="20"/>
        </w:rPr>
      </w:pPr>
      <w:r>
        <w:rPr>
          <w:sz w:val="20"/>
          <w:szCs w:val="20"/>
        </w:rPr>
        <w:t>Rozdział 23</w:t>
      </w:r>
      <w:r w:rsidRPr="00F2781F">
        <w:rPr>
          <w:sz w:val="20"/>
          <w:szCs w:val="20"/>
        </w:rPr>
        <w:t>.</w:t>
      </w:r>
      <w:r w:rsidRPr="00F2781F">
        <w:rPr>
          <w:sz w:val="20"/>
          <w:szCs w:val="20"/>
        </w:rPr>
        <w:tab/>
        <w:t>Istotne dla stron postanowienia, które zostaną wprowadzone w treść zawieranej umowy w sprawie zamówienia publicznego.</w:t>
      </w:r>
    </w:p>
    <w:p w:rsidR="00C426D8" w:rsidRPr="00F2781F" w:rsidRDefault="00C426D8" w:rsidP="00E6114B">
      <w:pPr>
        <w:spacing w:after="0"/>
        <w:ind w:left="1410" w:hanging="1410"/>
        <w:rPr>
          <w:sz w:val="20"/>
          <w:szCs w:val="20"/>
        </w:rPr>
      </w:pPr>
      <w:r>
        <w:rPr>
          <w:sz w:val="20"/>
          <w:szCs w:val="20"/>
        </w:rPr>
        <w:t>Rozdział 24</w:t>
      </w:r>
      <w:r w:rsidRPr="00F2781F">
        <w:rPr>
          <w:sz w:val="20"/>
          <w:szCs w:val="20"/>
        </w:rPr>
        <w:t>.</w:t>
      </w:r>
      <w:r w:rsidRPr="00F2781F">
        <w:rPr>
          <w:sz w:val="20"/>
          <w:szCs w:val="20"/>
        </w:rPr>
        <w:tab/>
        <w:t>Pouczenie o środkach ochrony prawnej przysługującej Wykonawcy w toku postępowania o zamówienie publiczne.</w:t>
      </w:r>
    </w:p>
    <w:p w:rsidR="00C426D8" w:rsidRPr="00F2781F" w:rsidRDefault="00C426D8" w:rsidP="00E6114B">
      <w:pPr>
        <w:spacing w:after="0"/>
        <w:rPr>
          <w:sz w:val="20"/>
          <w:szCs w:val="20"/>
        </w:rPr>
      </w:pPr>
      <w:r>
        <w:rPr>
          <w:sz w:val="20"/>
          <w:szCs w:val="20"/>
        </w:rPr>
        <w:t>Rozdział 25</w:t>
      </w:r>
      <w:r w:rsidRPr="00F2781F">
        <w:rPr>
          <w:sz w:val="20"/>
          <w:szCs w:val="20"/>
        </w:rPr>
        <w:t>.</w:t>
      </w:r>
      <w:r w:rsidRPr="00F2781F">
        <w:rPr>
          <w:sz w:val="20"/>
          <w:szCs w:val="20"/>
        </w:rPr>
        <w:tab/>
        <w:t>Umowa ramowa.</w:t>
      </w:r>
    </w:p>
    <w:p w:rsidR="00C426D8" w:rsidRPr="00F2781F" w:rsidRDefault="00C426D8" w:rsidP="00E6114B">
      <w:pPr>
        <w:spacing w:after="0"/>
        <w:rPr>
          <w:sz w:val="20"/>
          <w:szCs w:val="20"/>
        </w:rPr>
      </w:pPr>
      <w:r>
        <w:rPr>
          <w:sz w:val="20"/>
          <w:szCs w:val="20"/>
        </w:rPr>
        <w:t>Rozdział 26</w:t>
      </w:r>
      <w:r w:rsidRPr="00F2781F">
        <w:rPr>
          <w:sz w:val="20"/>
          <w:szCs w:val="20"/>
        </w:rPr>
        <w:t>.</w:t>
      </w:r>
      <w:r w:rsidRPr="00F2781F">
        <w:rPr>
          <w:sz w:val="20"/>
          <w:szCs w:val="20"/>
        </w:rPr>
        <w:tab/>
        <w:t>Aukcja elektroniczna.</w:t>
      </w:r>
      <w:r w:rsidRPr="00F2781F">
        <w:rPr>
          <w:sz w:val="20"/>
          <w:szCs w:val="20"/>
        </w:rPr>
        <w:tab/>
      </w:r>
    </w:p>
    <w:p w:rsidR="00C426D8" w:rsidRPr="00F2781F" w:rsidRDefault="00C426D8" w:rsidP="00E6114B">
      <w:pPr>
        <w:spacing w:after="0"/>
        <w:rPr>
          <w:sz w:val="20"/>
          <w:szCs w:val="20"/>
        </w:rPr>
      </w:pPr>
      <w:r>
        <w:rPr>
          <w:sz w:val="20"/>
          <w:szCs w:val="20"/>
        </w:rPr>
        <w:t>Rozdział 27</w:t>
      </w:r>
      <w:r w:rsidRPr="00F2781F">
        <w:rPr>
          <w:sz w:val="20"/>
          <w:szCs w:val="20"/>
        </w:rPr>
        <w:t>.</w:t>
      </w:r>
      <w:r w:rsidRPr="00F2781F">
        <w:rPr>
          <w:sz w:val="20"/>
          <w:szCs w:val="20"/>
        </w:rPr>
        <w:tab/>
        <w:t>Podwykonawstwo</w:t>
      </w:r>
    </w:p>
    <w:p w:rsidR="00C426D8" w:rsidRPr="005F789C" w:rsidRDefault="00C426D8" w:rsidP="00E6114B">
      <w:pPr>
        <w:spacing w:after="0"/>
        <w:rPr>
          <w:sz w:val="20"/>
          <w:szCs w:val="20"/>
        </w:rPr>
      </w:pPr>
      <w:r>
        <w:rPr>
          <w:sz w:val="20"/>
          <w:szCs w:val="20"/>
        </w:rPr>
        <w:t>Rozdział 28.</w:t>
      </w:r>
      <w:r>
        <w:rPr>
          <w:sz w:val="20"/>
          <w:szCs w:val="20"/>
        </w:rPr>
        <w:tab/>
        <w:t>Przynależność do grupy kapitałowej.</w:t>
      </w:r>
    </w:p>
    <w:p w:rsidR="001153B8" w:rsidRDefault="00C426D8" w:rsidP="00C426D8">
      <w:pPr>
        <w:spacing w:after="180"/>
        <w:rPr>
          <w:b/>
          <w:sz w:val="20"/>
          <w:szCs w:val="20"/>
        </w:rPr>
      </w:pPr>
      <w:r>
        <w:rPr>
          <w:sz w:val="20"/>
          <w:szCs w:val="20"/>
        </w:rPr>
        <w:t>Rozdział 29</w:t>
      </w:r>
      <w:r w:rsidRPr="005F789C">
        <w:rPr>
          <w:sz w:val="20"/>
          <w:szCs w:val="20"/>
        </w:rPr>
        <w:t>.</w:t>
      </w:r>
      <w:r w:rsidRPr="005F789C">
        <w:rPr>
          <w:sz w:val="20"/>
          <w:szCs w:val="20"/>
        </w:rPr>
        <w:tab/>
        <w:t>Załączniki</w:t>
      </w:r>
      <w:r>
        <w:rPr>
          <w:sz w:val="20"/>
          <w:szCs w:val="20"/>
        </w:rPr>
        <w:t>.</w:t>
      </w:r>
      <w:r>
        <w:rPr>
          <w:b/>
          <w:sz w:val="20"/>
          <w:szCs w:val="20"/>
        </w:rPr>
        <w:br w:type="page"/>
      </w:r>
    </w:p>
    <w:p w:rsidR="001153B8" w:rsidRPr="00F2781F" w:rsidRDefault="001153B8" w:rsidP="001153B8">
      <w:pPr>
        <w:shd w:val="clear" w:color="auto" w:fill="D9D9D9"/>
        <w:rPr>
          <w:b/>
          <w:sz w:val="20"/>
          <w:szCs w:val="20"/>
        </w:rPr>
      </w:pPr>
      <w:r w:rsidRPr="00F2781F">
        <w:rPr>
          <w:b/>
          <w:sz w:val="20"/>
          <w:szCs w:val="20"/>
        </w:rPr>
        <w:lastRenderedPageBreak/>
        <w:t>Rozdział 1.</w:t>
      </w:r>
      <w:r w:rsidRPr="00F2781F">
        <w:rPr>
          <w:b/>
          <w:sz w:val="20"/>
          <w:szCs w:val="20"/>
        </w:rPr>
        <w:tab/>
        <w:t>Zamawiający</w:t>
      </w:r>
    </w:p>
    <w:p w:rsidR="001153B8" w:rsidRPr="00F2781F" w:rsidRDefault="001153B8" w:rsidP="001153B8">
      <w:pPr>
        <w:spacing w:after="0"/>
        <w:rPr>
          <w:sz w:val="20"/>
          <w:szCs w:val="20"/>
        </w:rPr>
      </w:pPr>
      <w:r w:rsidRPr="00F2781F">
        <w:rPr>
          <w:sz w:val="20"/>
          <w:szCs w:val="20"/>
        </w:rPr>
        <w:t>Przedsiębiorstwo Komunalne Sp. z o.o.</w:t>
      </w:r>
    </w:p>
    <w:p w:rsidR="001153B8" w:rsidRPr="00F2781F" w:rsidRDefault="001153B8" w:rsidP="001153B8">
      <w:pPr>
        <w:spacing w:after="0"/>
        <w:rPr>
          <w:sz w:val="20"/>
          <w:szCs w:val="20"/>
        </w:rPr>
      </w:pPr>
      <w:r w:rsidRPr="00F2781F">
        <w:rPr>
          <w:sz w:val="20"/>
          <w:szCs w:val="20"/>
        </w:rPr>
        <w:t xml:space="preserve">ul. </w:t>
      </w:r>
      <w:proofErr w:type="spellStart"/>
      <w:r w:rsidRPr="00F2781F">
        <w:rPr>
          <w:sz w:val="20"/>
          <w:szCs w:val="20"/>
        </w:rPr>
        <w:t>Studziwodzka</w:t>
      </w:r>
      <w:proofErr w:type="spellEnd"/>
      <w:r w:rsidRPr="00F2781F">
        <w:rPr>
          <w:sz w:val="20"/>
          <w:szCs w:val="20"/>
        </w:rPr>
        <w:t xml:space="preserve"> 37</w:t>
      </w:r>
      <w:r w:rsidR="003F72A9">
        <w:rPr>
          <w:sz w:val="20"/>
          <w:szCs w:val="20"/>
        </w:rPr>
        <w:t xml:space="preserve">, </w:t>
      </w:r>
      <w:r w:rsidRPr="00F2781F">
        <w:rPr>
          <w:sz w:val="20"/>
          <w:szCs w:val="20"/>
        </w:rPr>
        <w:t>17-100 Bielsk Podlaski</w:t>
      </w:r>
    </w:p>
    <w:p w:rsidR="001153B8" w:rsidRPr="005426AB" w:rsidRDefault="001153B8" w:rsidP="001153B8">
      <w:pPr>
        <w:spacing w:after="0"/>
        <w:rPr>
          <w:sz w:val="20"/>
          <w:szCs w:val="20"/>
        </w:rPr>
      </w:pPr>
      <w:r w:rsidRPr="005426AB">
        <w:rPr>
          <w:sz w:val="20"/>
          <w:szCs w:val="20"/>
        </w:rPr>
        <w:t>NIP: 543-020-04-31</w:t>
      </w:r>
      <w:r w:rsidR="003F72A9">
        <w:rPr>
          <w:sz w:val="20"/>
          <w:szCs w:val="20"/>
        </w:rPr>
        <w:t>, Regon 000151696</w:t>
      </w:r>
    </w:p>
    <w:p w:rsidR="001153B8" w:rsidRPr="00DD20FB" w:rsidRDefault="001153B8" w:rsidP="001153B8">
      <w:pPr>
        <w:spacing w:after="0"/>
        <w:rPr>
          <w:sz w:val="20"/>
          <w:szCs w:val="20"/>
        </w:rPr>
      </w:pPr>
      <w:r w:rsidRPr="00DD20FB">
        <w:rPr>
          <w:sz w:val="20"/>
          <w:szCs w:val="20"/>
        </w:rPr>
        <w:t>tel.: 85 7302923; faks: 85 7318210</w:t>
      </w:r>
      <w:r w:rsidR="006F570A" w:rsidRPr="00DD20FB">
        <w:rPr>
          <w:sz w:val="20"/>
          <w:szCs w:val="20"/>
        </w:rPr>
        <w:t>, 85 7302923</w:t>
      </w:r>
    </w:p>
    <w:p w:rsidR="001153B8" w:rsidRPr="00334A3E" w:rsidRDefault="00111EFA" w:rsidP="001153B8">
      <w:pPr>
        <w:spacing w:after="0"/>
        <w:rPr>
          <w:sz w:val="20"/>
          <w:szCs w:val="20"/>
        </w:rPr>
      </w:pPr>
      <w:r w:rsidRPr="00111EFA">
        <w:rPr>
          <w:sz w:val="20"/>
          <w:szCs w:val="20"/>
        </w:rPr>
        <w:t>strona internetowa:</w:t>
      </w:r>
      <w:r>
        <w:t xml:space="preserve"> </w:t>
      </w:r>
      <w:hyperlink r:id="rId8" w:history="1">
        <w:r w:rsidR="001153B8" w:rsidRPr="003F72A9">
          <w:rPr>
            <w:rStyle w:val="Hipercze"/>
            <w:sz w:val="20"/>
            <w:szCs w:val="20"/>
          </w:rPr>
          <w:t>www.pkbielsk.pl</w:t>
        </w:r>
      </w:hyperlink>
      <w:r w:rsidR="00334A3E">
        <w:rPr>
          <w:sz w:val="20"/>
          <w:szCs w:val="20"/>
        </w:rPr>
        <w:t xml:space="preserve">, </w:t>
      </w:r>
      <w:r w:rsidR="001153B8" w:rsidRPr="00334A3E">
        <w:rPr>
          <w:sz w:val="20"/>
          <w:szCs w:val="20"/>
        </w:rPr>
        <w:t xml:space="preserve">e-mail: </w:t>
      </w:r>
      <w:hyperlink r:id="rId9" w:history="1">
        <w:r w:rsidR="003F72A9" w:rsidRPr="00334A3E">
          <w:rPr>
            <w:rStyle w:val="Hipercze"/>
            <w:sz w:val="20"/>
            <w:szCs w:val="20"/>
          </w:rPr>
          <w:t>pk@pkbielsk.pl</w:t>
        </w:r>
      </w:hyperlink>
    </w:p>
    <w:p w:rsidR="001153B8" w:rsidRPr="00334A3E" w:rsidRDefault="001153B8" w:rsidP="001153B8">
      <w:pPr>
        <w:spacing w:after="120" w:line="192" w:lineRule="auto"/>
        <w:rPr>
          <w:sz w:val="20"/>
          <w:szCs w:val="20"/>
        </w:rPr>
      </w:pPr>
    </w:p>
    <w:p w:rsidR="001153B8" w:rsidRPr="00F2781F" w:rsidRDefault="001153B8" w:rsidP="001153B8">
      <w:pPr>
        <w:spacing w:after="120" w:line="192" w:lineRule="auto"/>
        <w:rPr>
          <w:sz w:val="20"/>
          <w:szCs w:val="20"/>
        </w:rPr>
      </w:pPr>
      <w:proofErr w:type="spellStart"/>
      <w:r w:rsidRPr="00DD20FB">
        <w:rPr>
          <w:b/>
          <w:sz w:val="20"/>
          <w:szCs w:val="20"/>
          <w:shd w:val="clear" w:color="auto" w:fill="D9D9D9"/>
          <w:lang w:val="en-US"/>
        </w:rPr>
        <w:t>Rozdział</w:t>
      </w:r>
      <w:proofErr w:type="spellEnd"/>
      <w:r w:rsidRPr="00DD20FB">
        <w:rPr>
          <w:b/>
          <w:sz w:val="20"/>
          <w:szCs w:val="20"/>
          <w:shd w:val="clear" w:color="auto" w:fill="D9D9D9"/>
          <w:lang w:val="en-US"/>
        </w:rPr>
        <w:t xml:space="preserve"> 2. </w:t>
      </w:r>
      <w:r w:rsidRPr="00F2781F">
        <w:rPr>
          <w:b/>
          <w:sz w:val="20"/>
          <w:szCs w:val="20"/>
          <w:shd w:val="clear" w:color="auto" w:fill="D9D9D9"/>
        </w:rPr>
        <w:t>Tryb udzielenia zamówienia publicznego oraz miejsca, w których zostało zamieszczone ogłoszenie o zamówieniu</w:t>
      </w:r>
    </w:p>
    <w:p w:rsidR="001153B8" w:rsidRPr="00F2781F" w:rsidRDefault="00C426D8" w:rsidP="00E5244A">
      <w:pPr>
        <w:spacing w:after="0"/>
        <w:rPr>
          <w:kern w:val="0"/>
          <w:sz w:val="20"/>
          <w:szCs w:val="20"/>
        </w:rPr>
      </w:pPr>
      <w:r w:rsidRPr="005F789C">
        <w:rPr>
          <w:kern w:val="0"/>
          <w:sz w:val="20"/>
          <w:szCs w:val="20"/>
        </w:rPr>
        <w:t xml:space="preserve">Do udzielenia przedmiotowego zamówienia stosuje się przepisy ustawy z dnia 29 stycznia 2004 r. </w:t>
      </w:r>
      <w:r>
        <w:rPr>
          <w:kern w:val="0"/>
          <w:sz w:val="20"/>
          <w:szCs w:val="20"/>
        </w:rPr>
        <w:t>P</w:t>
      </w:r>
      <w:r w:rsidRPr="005F789C">
        <w:rPr>
          <w:kern w:val="0"/>
          <w:sz w:val="20"/>
          <w:szCs w:val="20"/>
        </w:rPr>
        <w:t>rawo zamówień publicznych (tekst jednolity Dz. U. z 201</w:t>
      </w:r>
      <w:r>
        <w:rPr>
          <w:kern w:val="0"/>
          <w:sz w:val="20"/>
          <w:szCs w:val="20"/>
        </w:rPr>
        <w:t>3</w:t>
      </w:r>
      <w:r w:rsidRPr="005F789C">
        <w:rPr>
          <w:kern w:val="0"/>
          <w:sz w:val="20"/>
          <w:szCs w:val="20"/>
        </w:rPr>
        <w:t xml:space="preserve"> r. poz. </w:t>
      </w:r>
      <w:r>
        <w:rPr>
          <w:kern w:val="0"/>
          <w:sz w:val="20"/>
          <w:szCs w:val="20"/>
        </w:rPr>
        <w:t>907</w:t>
      </w:r>
      <w:r w:rsidRPr="005F789C">
        <w:rPr>
          <w:kern w:val="0"/>
          <w:sz w:val="20"/>
          <w:szCs w:val="20"/>
        </w:rPr>
        <w:t xml:space="preserve"> z </w:t>
      </w:r>
      <w:proofErr w:type="spellStart"/>
      <w:r w:rsidRPr="005F789C">
        <w:rPr>
          <w:kern w:val="0"/>
          <w:sz w:val="20"/>
          <w:szCs w:val="20"/>
        </w:rPr>
        <w:t>póź</w:t>
      </w:r>
      <w:proofErr w:type="spellEnd"/>
      <w:r w:rsidRPr="005F789C">
        <w:rPr>
          <w:kern w:val="0"/>
          <w:sz w:val="20"/>
          <w:szCs w:val="20"/>
        </w:rPr>
        <w:t xml:space="preserve">. zm.) zwanej dalej ustawą </w:t>
      </w:r>
      <w:proofErr w:type="spellStart"/>
      <w:r w:rsidRPr="005F789C">
        <w:rPr>
          <w:kern w:val="0"/>
          <w:sz w:val="20"/>
          <w:szCs w:val="20"/>
        </w:rPr>
        <w:t>Pzp</w:t>
      </w:r>
      <w:proofErr w:type="spellEnd"/>
      <w:r w:rsidRPr="005F789C">
        <w:rPr>
          <w:kern w:val="0"/>
          <w:sz w:val="20"/>
          <w:szCs w:val="20"/>
        </w:rPr>
        <w:t xml:space="preserve"> oraz w sprawach nieuregulowanych ustawą, przepisy ustawy z dnia 23 kwietnia 1964 roku Kodeks Cywilny (Dz. U. Nr 16 poz. 93 z </w:t>
      </w:r>
      <w:proofErr w:type="spellStart"/>
      <w:r w:rsidRPr="005F789C">
        <w:rPr>
          <w:kern w:val="0"/>
          <w:sz w:val="20"/>
          <w:szCs w:val="20"/>
        </w:rPr>
        <w:t>póź</w:t>
      </w:r>
      <w:proofErr w:type="spellEnd"/>
      <w:r w:rsidRPr="005F789C">
        <w:rPr>
          <w:kern w:val="0"/>
          <w:sz w:val="20"/>
          <w:szCs w:val="20"/>
        </w:rPr>
        <w:t>. zm.).</w:t>
      </w:r>
      <w:r>
        <w:rPr>
          <w:kern w:val="0"/>
          <w:sz w:val="20"/>
          <w:szCs w:val="20"/>
        </w:rPr>
        <w:t xml:space="preserve"> </w:t>
      </w:r>
      <w:r w:rsidR="001153B8" w:rsidRPr="00F2781F">
        <w:rPr>
          <w:kern w:val="0"/>
          <w:sz w:val="20"/>
          <w:szCs w:val="20"/>
        </w:rPr>
        <w:t xml:space="preserve">Postępowanie prowadzone </w:t>
      </w:r>
      <w:r w:rsidR="001153B8">
        <w:rPr>
          <w:kern w:val="0"/>
          <w:sz w:val="20"/>
          <w:szCs w:val="20"/>
        </w:rPr>
        <w:t>jest</w:t>
      </w:r>
      <w:r w:rsidR="001153B8" w:rsidRPr="00F2781F">
        <w:rPr>
          <w:kern w:val="0"/>
          <w:sz w:val="20"/>
          <w:szCs w:val="20"/>
        </w:rPr>
        <w:t xml:space="preserve"> w trybie przetargu nieograniczonego.</w:t>
      </w:r>
    </w:p>
    <w:p w:rsidR="001153B8" w:rsidRPr="00F2781F" w:rsidRDefault="001153B8" w:rsidP="001153B8">
      <w:pPr>
        <w:spacing w:after="0"/>
        <w:rPr>
          <w:kern w:val="0"/>
          <w:sz w:val="20"/>
          <w:szCs w:val="20"/>
        </w:rPr>
      </w:pPr>
      <w:r w:rsidRPr="00F2781F">
        <w:rPr>
          <w:kern w:val="0"/>
          <w:sz w:val="20"/>
          <w:szCs w:val="20"/>
        </w:rPr>
        <w:t>Miejsce publikacji ogłoszenia o przetargu:</w:t>
      </w:r>
    </w:p>
    <w:p w:rsidR="001153B8" w:rsidRPr="00F2781F" w:rsidRDefault="001153B8" w:rsidP="00837482">
      <w:pPr>
        <w:pStyle w:val="Akapitzlist"/>
        <w:numPr>
          <w:ilvl w:val="0"/>
          <w:numId w:val="1"/>
        </w:numPr>
        <w:spacing w:after="0"/>
        <w:rPr>
          <w:kern w:val="0"/>
          <w:sz w:val="20"/>
          <w:szCs w:val="20"/>
        </w:rPr>
      </w:pPr>
      <w:r w:rsidRPr="00F2781F">
        <w:rPr>
          <w:kern w:val="0"/>
          <w:sz w:val="20"/>
          <w:szCs w:val="20"/>
        </w:rPr>
        <w:t>Biuletyn Zamówień Publicznych,</w:t>
      </w:r>
    </w:p>
    <w:p w:rsidR="00111EFA" w:rsidRPr="00111EFA" w:rsidRDefault="001153B8" w:rsidP="00837482">
      <w:pPr>
        <w:pStyle w:val="Akapitzlist"/>
        <w:numPr>
          <w:ilvl w:val="0"/>
          <w:numId w:val="1"/>
        </w:numPr>
        <w:spacing w:after="0"/>
        <w:rPr>
          <w:kern w:val="0"/>
          <w:sz w:val="20"/>
          <w:szCs w:val="20"/>
        </w:rPr>
      </w:pPr>
      <w:r w:rsidRPr="00F2781F">
        <w:rPr>
          <w:kern w:val="0"/>
          <w:sz w:val="20"/>
          <w:szCs w:val="20"/>
        </w:rPr>
        <w:t xml:space="preserve">strona internetowa Zamawiającego – </w:t>
      </w:r>
      <w:hyperlink r:id="rId10" w:history="1">
        <w:r w:rsidR="00111EFA" w:rsidRPr="00C3459D">
          <w:rPr>
            <w:rStyle w:val="Hipercze"/>
            <w:kern w:val="0"/>
            <w:sz w:val="20"/>
            <w:szCs w:val="20"/>
          </w:rPr>
          <w:t>www.pkbielsk.pl</w:t>
        </w:r>
        <w:r w:rsidR="00111EFA" w:rsidRPr="00C3459D">
          <w:rPr>
            <w:rStyle w:val="Hipercze"/>
            <w:sz w:val="20"/>
            <w:szCs w:val="20"/>
          </w:rPr>
          <w:t>/ogłoszenia</w:t>
        </w:r>
      </w:hyperlink>
    </w:p>
    <w:p w:rsidR="001153B8" w:rsidRPr="00F2781F" w:rsidRDefault="001153B8" w:rsidP="00837482">
      <w:pPr>
        <w:pStyle w:val="Akapitzlist"/>
        <w:numPr>
          <w:ilvl w:val="0"/>
          <w:numId w:val="1"/>
        </w:numPr>
        <w:spacing w:after="0"/>
        <w:rPr>
          <w:kern w:val="0"/>
          <w:sz w:val="20"/>
          <w:szCs w:val="20"/>
        </w:rPr>
      </w:pPr>
      <w:r w:rsidRPr="00F2781F">
        <w:rPr>
          <w:kern w:val="0"/>
          <w:sz w:val="20"/>
          <w:szCs w:val="20"/>
        </w:rPr>
        <w:t>tablica ogłoszeń w siedzibie Zamawiającego</w:t>
      </w:r>
    </w:p>
    <w:p w:rsidR="001153B8" w:rsidRPr="00F2781F" w:rsidRDefault="001153B8" w:rsidP="001153B8">
      <w:pPr>
        <w:spacing w:after="0"/>
        <w:rPr>
          <w:b/>
          <w:sz w:val="20"/>
          <w:szCs w:val="20"/>
        </w:rPr>
      </w:pPr>
    </w:p>
    <w:p w:rsidR="001153B8" w:rsidRPr="00F2781F" w:rsidRDefault="001153B8" w:rsidP="001153B8">
      <w:pPr>
        <w:shd w:val="clear" w:color="auto" w:fill="D9D9D9"/>
        <w:rPr>
          <w:b/>
          <w:sz w:val="20"/>
          <w:szCs w:val="20"/>
        </w:rPr>
      </w:pPr>
      <w:r w:rsidRPr="00F2781F">
        <w:rPr>
          <w:b/>
          <w:sz w:val="20"/>
          <w:szCs w:val="20"/>
        </w:rPr>
        <w:t>Rozdział 3. Opis przedmiotu zamówienia</w:t>
      </w:r>
    </w:p>
    <w:p w:rsidR="00274969" w:rsidRDefault="00274969" w:rsidP="00274969">
      <w:pPr>
        <w:spacing w:after="0"/>
        <w:rPr>
          <w:b/>
          <w:sz w:val="20"/>
          <w:szCs w:val="20"/>
        </w:rPr>
      </w:pPr>
      <w:r w:rsidRPr="00F2781F">
        <w:rPr>
          <w:sz w:val="20"/>
          <w:szCs w:val="20"/>
        </w:rPr>
        <w:t xml:space="preserve">Opis przedmiotu zamówienia wg Wspólnego Słownika Zamówień </w:t>
      </w:r>
      <w:r w:rsidRPr="004D26F6">
        <w:rPr>
          <w:b/>
          <w:sz w:val="20"/>
          <w:szCs w:val="20"/>
        </w:rPr>
        <w:t xml:space="preserve">(CPV): </w:t>
      </w:r>
    </w:p>
    <w:p w:rsidR="003F72A9" w:rsidRDefault="00274969" w:rsidP="003F72A9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98 34 11 40-8 </w:t>
      </w:r>
      <w:r w:rsidRPr="00B67C55">
        <w:rPr>
          <w:sz w:val="20"/>
          <w:szCs w:val="20"/>
        </w:rPr>
        <w:t>Usługi dozorowania</w:t>
      </w:r>
    </w:p>
    <w:p w:rsidR="00376FCC" w:rsidRPr="00250FE6" w:rsidRDefault="00274969" w:rsidP="00376FCC">
      <w:pPr>
        <w:rPr>
          <w:sz w:val="20"/>
          <w:szCs w:val="20"/>
        </w:rPr>
      </w:pPr>
      <w:r w:rsidRPr="00250FE6">
        <w:rPr>
          <w:sz w:val="20"/>
          <w:szCs w:val="20"/>
        </w:rPr>
        <w:t xml:space="preserve">Przedmiotem zamówienia jest świadczenie usług dozoru fizycznego przez 1 pracownika ochrony w terminie od </w:t>
      </w:r>
      <w:r w:rsidR="00376FCC">
        <w:rPr>
          <w:sz w:val="20"/>
          <w:szCs w:val="20"/>
        </w:rPr>
        <w:t>01.01.2014 r. do 31.12.2014 r.</w:t>
      </w:r>
    </w:p>
    <w:p w:rsidR="00274969" w:rsidRPr="008E6DE1" w:rsidRDefault="00274969" w:rsidP="00250FE6">
      <w:pPr>
        <w:spacing w:after="0"/>
        <w:rPr>
          <w:b/>
          <w:sz w:val="20"/>
          <w:szCs w:val="20"/>
        </w:rPr>
      </w:pPr>
      <w:r w:rsidRPr="008E6DE1">
        <w:rPr>
          <w:b/>
          <w:sz w:val="20"/>
          <w:szCs w:val="20"/>
        </w:rPr>
        <w:t>Szczegółowy zakres czynności objętych usługą ochrony obejmuje:</w:t>
      </w:r>
    </w:p>
    <w:p w:rsidR="00376FCC" w:rsidRPr="00A716DA" w:rsidRDefault="00376FCC" w:rsidP="00837482">
      <w:pPr>
        <w:pStyle w:val="Akapitzlist"/>
        <w:numPr>
          <w:ilvl w:val="0"/>
          <w:numId w:val="56"/>
        </w:numPr>
        <w:shd w:val="clear" w:color="auto" w:fill="FFFFFF" w:themeFill="background1"/>
        <w:ind w:left="284" w:hanging="284"/>
        <w:rPr>
          <w:sz w:val="20"/>
          <w:szCs w:val="20"/>
        </w:rPr>
      </w:pPr>
      <w:r w:rsidRPr="00A716DA">
        <w:rPr>
          <w:sz w:val="20"/>
          <w:szCs w:val="20"/>
        </w:rPr>
        <w:t xml:space="preserve">dozór </w:t>
      </w:r>
      <w:r w:rsidR="00E5244A">
        <w:rPr>
          <w:sz w:val="20"/>
          <w:szCs w:val="20"/>
        </w:rPr>
        <w:t>obiektów</w:t>
      </w:r>
      <w:r w:rsidRPr="00A716DA">
        <w:rPr>
          <w:sz w:val="20"/>
          <w:szCs w:val="20"/>
        </w:rPr>
        <w:t xml:space="preserve"> i mienia </w:t>
      </w:r>
      <w:r w:rsidR="00E5244A">
        <w:rPr>
          <w:sz w:val="20"/>
          <w:szCs w:val="20"/>
        </w:rPr>
        <w:t xml:space="preserve">znajdującego się na terenie placu </w:t>
      </w:r>
      <w:r w:rsidRPr="00A716DA">
        <w:rPr>
          <w:sz w:val="20"/>
          <w:szCs w:val="20"/>
        </w:rPr>
        <w:t>przedsiębiorstwa, Hurtowni OGRODNIK w następujących godzinach :</w:t>
      </w:r>
    </w:p>
    <w:p w:rsidR="00376FCC" w:rsidRPr="00A716DA" w:rsidRDefault="00376FCC" w:rsidP="00837482">
      <w:pPr>
        <w:pStyle w:val="Akapitzlist"/>
        <w:numPr>
          <w:ilvl w:val="0"/>
          <w:numId w:val="57"/>
        </w:numPr>
        <w:shd w:val="clear" w:color="auto" w:fill="FFFFFF" w:themeFill="background1"/>
        <w:rPr>
          <w:sz w:val="20"/>
          <w:szCs w:val="20"/>
        </w:rPr>
      </w:pPr>
      <w:r w:rsidRPr="00A716DA">
        <w:rPr>
          <w:sz w:val="20"/>
          <w:szCs w:val="20"/>
        </w:rPr>
        <w:t>w dni powszednie (poniedziałek- piątek)  - od godz. 15:00 do 7:00 dnia następnego,</w:t>
      </w:r>
    </w:p>
    <w:p w:rsidR="00376FCC" w:rsidRPr="00A716DA" w:rsidRDefault="00376FCC" w:rsidP="00837482">
      <w:pPr>
        <w:pStyle w:val="Akapitzlist"/>
        <w:numPr>
          <w:ilvl w:val="0"/>
          <w:numId w:val="57"/>
        </w:numPr>
        <w:shd w:val="clear" w:color="auto" w:fill="FFFFFF" w:themeFill="background1"/>
        <w:rPr>
          <w:sz w:val="20"/>
          <w:szCs w:val="20"/>
        </w:rPr>
      </w:pPr>
      <w:r w:rsidRPr="00A716DA">
        <w:rPr>
          <w:sz w:val="20"/>
          <w:szCs w:val="20"/>
        </w:rPr>
        <w:t>w soboty, niedziele i dni świąteczne - całodobowo;</w:t>
      </w:r>
    </w:p>
    <w:p w:rsidR="00376FCC" w:rsidRDefault="00E5244A" w:rsidP="00837482">
      <w:pPr>
        <w:pStyle w:val="Akapitzlist"/>
        <w:numPr>
          <w:ilvl w:val="0"/>
          <w:numId w:val="56"/>
        </w:numPr>
        <w:shd w:val="clear" w:color="auto" w:fill="FFFFFF" w:themeFill="background1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zamiatanie, </w:t>
      </w:r>
      <w:r w:rsidR="00376FCC">
        <w:rPr>
          <w:sz w:val="20"/>
          <w:szCs w:val="20"/>
        </w:rPr>
        <w:t>odśnieżanie</w:t>
      </w:r>
      <w:r>
        <w:rPr>
          <w:sz w:val="20"/>
          <w:szCs w:val="20"/>
        </w:rPr>
        <w:t>, posypywanie i zwalczanie śliskości</w:t>
      </w:r>
      <w:r w:rsidR="00376FCC">
        <w:rPr>
          <w:sz w:val="20"/>
          <w:szCs w:val="20"/>
        </w:rPr>
        <w:t xml:space="preserve"> wejść oraz chodników wokół budynku przedsiębiorstwa oraz wejścia </w:t>
      </w:r>
      <w:r>
        <w:rPr>
          <w:sz w:val="20"/>
          <w:szCs w:val="20"/>
        </w:rPr>
        <w:t xml:space="preserve">i chodnika przed </w:t>
      </w:r>
      <w:r w:rsidR="00376FCC">
        <w:rPr>
          <w:sz w:val="20"/>
          <w:szCs w:val="20"/>
        </w:rPr>
        <w:t>Hurtowni</w:t>
      </w:r>
      <w:r>
        <w:rPr>
          <w:sz w:val="20"/>
          <w:szCs w:val="20"/>
        </w:rPr>
        <w:t>ą</w:t>
      </w:r>
      <w:r w:rsidR="00376FCC">
        <w:rPr>
          <w:sz w:val="20"/>
          <w:szCs w:val="20"/>
        </w:rPr>
        <w:t xml:space="preserve"> OGRODNIK.</w:t>
      </w:r>
    </w:p>
    <w:p w:rsidR="00376FCC" w:rsidRDefault="00376FCC" w:rsidP="00837482">
      <w:pPr>
        <w:pStyle w:val="Akapitzlist"/>
        <w:numPr>
          <w:ilvl w:val="0"/>
          <w:numId w:val="56"/>
        </w:numPr>
        <w:shd w:val="clear" w:color="auto" w:fill="FFFFFF" w:themeFill="background1"/>
        <w:ind w:left="284" w:hanging="284"/>
        <w:rPr>
          <w:sz w:val="20"/>
          <w:szCs w:val="20"/>
        </w:rPr>
      </w:pPr>
      <w:r>
        <w:rPr>
          <w:sz w:val="20"/>
          <w:szCs w:val="20"/>
        </w:rPr>
        <w:t>prowadzenie ewidencji godzin wyjazdu i wjazdu pojazdów służbowych przedsiębiorstwa (z wyjątkiem autobusów ZKM)</w:t>
      </w:r>
    </w:p>
    <w:p w:rsidR="00376FCC" w:rsidRDefault="00376FCC" w:rsidP="00837482">
      <w:pPr>
        <w:pStyle w:val="Akapitzlist"/>
        <w:numPr>
          <w:ilvl w:val="0"/>
          <w:numId w:val="56"/>
        </w:numPr>
        <w:shd w:val="clear" w:color="auto" w:fill="FFFFFF" w:themeFill="background1"/>
        <w:ind w:left="284" w:hanging="284"/>
        <w:rPr>
          <w:sz w:val="20"/>
          <w:szCs w:val="20"/>
        </w:rPr>
      </w:pPr>
      <w:r>
        <w:rPr>
          <w:sz w:val="20"/>
          <w:szCs w:val="20"/>
        </w:rPr>
        <w:t>powiadamianie telefoniczne osób odpowiedzialnych za usługi pogrzebowe oraz praco</w:t>
      </w:r>
      <w:r w:rsidR="00DD20FB">
        <w:rPr>
          <w:sz w:val="20"/>
          <w:szCs w:val="20"/>
        </w:rPr>
        <w:t>wników ekipy ZGM</w:t>
      </w:r>
      <w:r>
        <w:rPr>
          <w:sz w:val="20"/>
          <w:szCs w:val="20"/>
        </w:rPr>
        <w:t xml:space="preserve"> o awariach itp.</w:t>
      </w:r>
    </w:p>
    <w:p w:rsidR="00376FCC" w:rsidRDefault="00E5244A" w:rsidP="00837482">
      <w:pPr>
        <w:pStyle w:val="Akapitzlist"/>
        <w:numPr>
          <w:ilvl w:val="0"/>
          <w:numId w:val="56"/>
        </w:numPr>
        <w:shd w:val="clear" w:color="auto" w:fill="FFFFFF" w:themeFill="background1"/>
        <w:ind w:left="284" w:hanging="284"/>
        <w:rPr>
          <w:sz w:val="20"/>
          <w:szCs w:val="20"/>
        </w:rPr>
      </w:pPr>
      <w:r>
        <w:rPr>
          <w:sz w:val="20"/>
          <w:szCs w:val="20"/>
        </w:rPr>
        <w:t>sprzedaż gazu w butlach (po podpisaniu umowy z wybranym Wykonawcą zostanie sporządzony protokół przekazania butli. Wykonawca zobowiązany będzie sprzedawać gaz wg cen ustalonych przez Zamawiającego. Rozliczenie gotówki za sprzedany gaz Wykonawca dokonywać będzie w stacji paliw należącej do Zamawiającego).</w:t>
      </w:r>
    </w:p>
    <w:p w:rsidR="00250FE6" w:rsidRPr="008E6DE1" w:rsidRDefault="00250FE6" w:rsidP="008E6DE1">
      <w:pPr>
        <w:spacing w:after="0"/>
        <w:rPr>
          <w:b/>
          <w:sz w:val="20"/>
          <w:szCs w:val="20"/>
        </w:rPr>
      </w:pPr>
      <w:r w:rsidRPr="008E6DE1">
        <w:rPr>
          <w:b/>
          <w:sz w:val="20"/>
          <w:szCs w:val="20"/>
        </w:rPr>
        <w:t>Wymagania szczegółowe dotyczące pracowników ochrony:</w:t>
      </w:r>
    </w:p>
    <w:p w:rsidR="00250FE6" w:rsidRDefault="00250FE6" w:rsidP="00837482">
      <w:pPr>
        <w:pStyle w:val="Akapitzlist"/>
        <w:numPr>
          <w:ilvl w:val="0"/>
          <w:numId w:val="32"/>
        </w:numPr>
        <w:rPr>
          <w:sz w:val="20"/>
          <w:szCs w:val="20"/>
        </w:rPr>
      </w:pPr>
      <w:r w:rsidRPr="008E6DE1">
        <w:rPr>
          <w:sz w:val="20"/>
          <w:szCs w:val="20"/>
        </w:rPr>
        <w:t xml:space="preserve">pracownicy ochrony </w:t>
      </w:r>
      <w:r w:rsidR="003578FC">
        <w:rPr>
          <w:sz w:val="20"/>
          <w:szCs w:val="20"/>
        </w:rPr>
        <w:t xml:space="preserve">muszą być </w:t>
      </w:r>
      <w:r w:rsidRPr="008E6DE1">
        <w:rPr>
          <w:sz w:val="20"/>
          <w:szCs w:val="20"/>
        </w:rPr>
        <w:t>niekarani,</w:t>
      </w:r>
    </w:p>
    <w:p w:rsidR="002F1047" w:rsidRPr="008E6DE1" w:rsidRDefault="002F1047" w:rsidP="00837482">
      <w:pPr>
        <w:pStyle w:val="Akapitzlist"/>
        <w:numPr>
          <w:ilvl w:val="0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>Zamawiający nie wymaga posiadania licencji pracownika ochrony.</w:t>
      </w:r>
    </w:p>
    <w:p w:rsidR="00250FE6" w:rsidRPr="008E6DE1" w:rsidRDefault="00250FE6" w:rsidP="00837482">
      <w:pPr>
        <w:pStyle w:val="Akapitzlist"/>
        <w:numPr>
          <w:ilvl w:val="0"/>
          <w:numId w:val="32"/>
        </w:numPr>
        <w:rPr>
          <w:sz w:val="20"/>
          <w:szCs w:val="20"/>
        </w:rPr>
      </w:pPr>
      <w:r w:rsidRPr="008E6DE1">
        <w:rPr>
          <w:sz w:val="20"/>
          <w:szCs w:val="20"/>
        </w:rPr>
        <w:t xml:space="preserve">wszyscy pracownicy Wykonawcy zatrudnieni dla potrzeb wykonania niniejszego </w:t>
      </w:r>
      <w:r w:rsidR="008E6DE1" w:rsidRPr="008E6DE1">
        <w:rPr>
          <w:sz w:val="20"/>
          <w:szCs w:val="20"/>
        </w:rPr>
        <w:t>zam</w:t>
      </w:r>
      <w:r w:rsidR="003578FC">
        <w:rPr>
          <w:sz w:val="20"/>
          <w:szCs w:val="20"/>
        </w:rPr>
        <w:t>ó</w:t>
      </w:r>
      <w:r w:rsidR="008E6DE1" w:rsidRPr="008E6DE1">
        <w:rPr>
          <w:sz w:val="20"/>
          <w:szCs w:val="20"/>
        </w:rPr>
        <w:t>wienia winni być umundurowani w sposób schludny, jednolity, wypo</w:t>
      </w:r>
      <w:r w:rsidR="002F1047">
        <w:rPr>
          <w:sz w:val="20"/>
          <w:szCs w:val="20"/>
        </w:rPr>
        <w:t>sażeni w imienne identyfikatory oraz logo Wykonawcy</w:t>
      </w:r>
    </w:p>
    <w:p w:rsidR="008E6DE1" w:rsidRPr="008E6DE1" w:rsidRDefault="002F1047" w:rsidP="00837482">
      <w:pPr>
        <w:pStyle w:val="Akapitzlist"/>
        <w:numPr>
          <w:ilvl w:val="0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>listę osób</w:t>
      </w:r>
      <w:r w:rsidR="00C55794">
        <w:rPr>
          <w:sz w:val="20"/>
          <w:szCs w:val="20"/>
        </w:rPr>
        <w:t>, któr</w:t>
      </w:r>
      <w:r>
        <w:rPr>
          <w:sz w:val="20"/>
          <w:szCs w:val="20"/>
        </w:rPr>
        <w:t>e będą świadczyły usługę dozoru</w:t>
      </w:r>
      <w:r w:rsidR="008E6DE1" w:rsidRPr="008E6DE1">
        <w:rPr>
          <w:sz w:val="20"/>
          <w:szCs w:val="20"/>
        </w:rPr>
        <w:t>,</w:t>
      </w:r>
      <w:r>
        <w:rPr>
          <w:sz w:val="20"/>
          <w:szCs w:val="20"/>
        </w:rPr>
        <w:t xml:space="preserve"> wraz z</w:t>
      </w:r>
      <w:r w:rsidR="008E6DE1" w:rsidRPr="008E6DE1">
        <w:rPr>
          <w:sz w:val="20"/>
          <w:szCs w:val="20"/>
        </w:rPr>
        <w:t xml:space="preserve"> </w:t>
      </w:r>
      <w:r w:rsidR="003578FC">
        <w:rPr>
          <w:sz w:val="20"/>
          <w:szCs w:val="20"/>
        </w:rPr>
        <w:t>zaświadczenie</w:t>
      </w:r>
      <w:r w:rsidR="00C55794">
        <w:rPr>
          <w:sz w:val="20"/>
          <w:szCs w:val="20"/>
        </w:rPr>
        <w:t>m</w:t>
      </w:r>
      <w:r w:rsidR="008E6DE1" w:rsidRPr="008E6DE1">
        <w:rPr>
          <w:sz w:val="20"/>
          <w:szCs w:val="20"/>
        </w:rPr>
        <w:t xml:space="preserve"> o </w:t>
      </w:r>
      <w:r>
        <w:rPr>
          <w:sz w:val="20"/>
          <w:szCs w:val="20"/>
        </w:rPr>
        <w:t xml:space="preserve">ich </w:t>
      </w:r>
      <w:r w:rsidR="008E6DE1" w:rsidRPr="008E6DE1">
        <w:rPr>
          <w:sz w:val="20"/>
          <w:szCs w:val="20"/>
        </w:rPr>
        <w:t>niekaralnoś</w:t>
      </w:r>
      <w:r w:rsidR="003578FC">
        <w:rPr>
          <w:sz w:val="20"/>
          <w:szCs w:val="20"/>
        </w:rPr>
        <w:t>ci</w:t>
      </w:r>
      <w:r w:rsidR="00C55794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C55794">
        <w:rPr>
          <w:sz w:val="20"/>
          <w:szCs w:val="20"/>
        </w:rPr>
        <w:t>Wykonawca przekaże</w:t>
      </w:r>
      <w:r w:rsidR="003578FC">
        <w:rPr>
          <w:sz w:val="20"/>
          <w:szCs w:val="20"/>
        </w:rPr>
        <w:t xml:space="preserve"> Zamawi</w:t>
      </w:r>
      <w:r w:rsidR="0062274E">
        <w:rPr>
          <w:sz w:val="20"/>
          <w:szCs w:val="20"/>
        </w:rPr>
        <w:t>ającemu przed podpisaniem umowy</w:t>
      </w:r>
      <w:r w:rsidR="00C55794">
        <w:rPr>
          <w:sz w:val="20"/>
          <w:szCs w:val="20"/>
        </w:rPr>
        <w:t>.</w:t>
      </w:r>
      <w:r w:rsidR="0062274E">
        <w:rPr>
          <w:sz w:val="20"/>
          <w:szCs w:val="20"/>
        </w:rPr>
        <w:t xml:space="preserve"> </w:t>
      </w:r>
      <w:r w:rsidR="00C55794">
        <w:rPr>
          <w:sz w:val="20"/>
          <w:szCs w:val="20"/>
        </w:rPr>
        <w:t>Lista ta będzie stanowiła</w:t>
      </w:r>
      <w:r w:rsidR="0062274E">
        <w:rPr>
          <w:sz w:val="20"/>
          <w:szCs w:val="20"/>
        </w:rPr>
        <w:t xml:space="preserve"> załącznik do umowy.</w:t>
      </w:r>
    </w:p>
    <w:p w:rsidR="008E6DE1" w:rsidRPr="008E6DE1" w:rsidRDefault="008E6DE1" w:rsidP="008E6DE1">
      <w:pPr>
        <w:spacing w:after="0"/>
        <w:rPr>
          <w:b/>
          <w:sz w:val="20"/>
          <w:szCs w:val="20"/>
        </w:rPr>
      </w:pPr>
      <w:r w:rsidRPr="008E6DE1">
        <w:rPr>
          <w:b/>
          <w:sz w:val="20"/>
          <w:szCs w:val="20"/>
        </w:rPr>
        <w:t>Ustalenia organizacyjne związane z wykonaniem zamówienia:</w:t>
      </w:r>
    </w:p>
    <w:p w:rsidR="008E6DE1" w:rsidRPr="00376FCC" w:rsidRDefault="008E6DE1" w:rsidP="00837482">
      <w:pPr>
        <w:pStyle w:val="Akapitzlist"/>
        <w:numPr>
          <w:ilvl w:val="0"/>
          <w:numId w:val="33"/>
        </w:numPr>
        <w:rPr>
          <w:sz w:val="20"/>
          <w:szCs w:val="20"/>
        </w:rPr>
      </w:pPr>
      <w:r w:rsidRPr="008E6DE1">
        <w:rPr>
          <w:sz w:val="20"/>
          <w:szCs w:val="20"/>
        </w:rPr>
        <w:t>na potrzeby wykonania zamówienia Zamawiający udostępnia nieodpłatnie pomieszczenie</w:t>
      </w:r>
      <w:r w:rsidR="00E5244A">
        <w:rPr>
          <w:sz w:val="20"/>
          <w:szCs w:val="20"/>
        </w:rPr>
        <w:t xml:space="preserve"> </w:t>
      </w:r>
      <w:r w:rsidRPr="008E6DE1">
        <w:rPr>
          <w:sz w:val="20"/>
          <w:szCs w:val="20"/>
        </w:rPr>
        <w:t xml:space="preserve">- </w:t>
      </w:r>
      <w:r w:rsidRPr="00376FCC">
        <w:rPr>
          <w:sz w:val="20"/>
          <w:szCs w:val="20"/>
        </w:rPr>
        <w:t>portiernię</w:t>
      </w:r>
      <w:r w:rsidR="00E5244A" w:rsidRPr="00E5244A">
        <w:rPr>
          <w:sz w:val="20"/>
          <w:szCs w:val="20"/>
        </w:rPr>
        <w:t xml:space="preserve"> </w:t>
      </w:r>
      <w:r w:rsidR="00E5244A">
        <w:rPr>
          <w:sz w:val="20"/>
          <w:szCs w:val="20"/>
        </w:rPr>
        <w:t>(utrzymanie czystości pomieszczenia leży po stronie Wykonawcy)</w:t>
      </w:r>
      <w:r w:rsidRPr="00376FCC">
        <w:rPr>
          <w:sz w:val="20"/>
          <w:szCs w:val="20"/>
        </w:rPr>
        <w:t>,</w:t>
      </w:r>
      <w:r w:rsidR="0062274E" w:rsidRPr="00376FCC">
        <w:rPr>
          <w:sz w:val="20"/>
          <w:szCs w:val="20"/>
        </w:rPr>
        <w:t xml:space="preserve"> sprzęt i środki niezbędne do wykonywania usługi utrzymania w czystości oraz odśnieżania.</w:t>
      </w:r>
    </w:p>
    <w:p w:rsidR="008E6DE1" w:rsidRPr="008E6DE1" w:rsidRDefault="008E6DE1" w:rsidP="00837482">
      <w:pPr>
        <w:pStyle w:val="Akapitzlist"/>
        <w:numPr>
          <w:ilvl w:val="0"/>
          <w:numId w:val="33"/>
        </w:numPr>
        <w:rPr>
          <w:sz w:val="20"/>
          <w:szCs w:val="20"/>
        </w:rPr>
      </w:pPr>
      <w:r w:rsidRPr="008E6DE1">
        <w:rPr>
          <w:sz w:val="20"/>
          <w:szCs w:val="20"/>
        </w:rPr>
        <w:t>Zamawiający zapewnia właściwe warunki sanitarno - higieniczne w miejscu świadczenia usługi,</w:t>
      </w:r>
    </w:p>
    <w:p w:rsidR="008E6DE1" w:rsidRPr="008E6DE1" w:rsidRDefault="008E6DE1" w:rsidP="00837482">
      <w:pPr>
        <w:pStyle w:val="Akapitzlist"/>
        <w:numPr>
          <w:ilvl w:val="0"/>
          <w:numId w:val="33"/>
        </w:numPr>
        <w:rPr>
          <w:sz w:val="20"/>
          <w:szCs w:val="20"/>
        </w:rPr>
      </w:pPr>
      <w:r w:rsidRPr="008E6DE1">
        <w:rPr>
          <w:sz w:val="20"/>
          <w:szCs w:val="20"/>
        </w:rPr>
        <w:t xml:space="preserve">na potrzeby wykonania zamówienia udostępniony zostanie telefon w celach służbowych oraz w przypadkach awaryjnych. Połączenia inne niż w/w wymienione traktowane będą jako </w:t>
      </w:r>
      <w:r w:rsidR="00C953F6">
        <w:rPr>
          <w:sz w:val="20"/>
          <w:szCs w:val="20"/>
        </w:rPr>
        <w:t>nie</w:t>
      </w:r>
      <w:r w:rsidRPr="008E6DE1">
        <w:rPr>
          <w:sz w:val="20"/>
          <w:szCs w:val="20"/>
        </w:rPr>
        <w:t>uzasadnione i na</w:t>
      </w:r>
      <w:r w:rsidR="00C953F6">
        <w:rPr>
          <w:sz w:val="20"/>
          <w:szCs w:val="20"/>
        </w:rPr>
        <w:t xml:space="preserve"> </w:t>
      </w:r>
      <w:r w:rsidRPr="008E6DE1">
        <w:rPr>
          <w:sz w:val="20"/>
          <w:szCs w:val="20"/>
        </w:rPr>
        <w:t>podstawie bilingów obciążą Wykonawcę,</w:t>
      </w:r>
    </w:p>
    <w:p w:rsidR="008E6DE1" w:rsidRDefault="008E6DE1" w:rsidP="00837482">
      <w:pPr>
        <w:pStyle w:val="Akapitzlist"/>
        <w:numPr>
          <w:ilvl w:val="0"/>
          <w:numId w:val="33"/>
        </w:numPr>
        <w:rPr>
          <w:sz w:val="20"/>
          <w:szCs w:val="20"/>
        </w:rPr>
      </w:pPr>
      <w:r w:rsidRPr="008E6DE1">
        <w:rPr>
          <w:sz w:val="20"/>
          <w:szCs w:val="20"/>
        </w:rPr>
        <w:lastRenderedPageBreak/>
        <w:t xml:space="preserve">pracownicy Wykonawcy zobowiązani są do przestrzegania zasad BHP, regulaminów, zarządzeń procedur oraz innych ustaleń obowiązujących u Zamawiającego. </w:t>
      </w:r>
    </w:p>
    <w:p w:rsidR="00C953F6" w:rsidRDefault="00C953F6" w:rsidP="00837482">
      <w:pPr>
        <w:pStyle w:val="Akapitzlist"/>
        <w:numPr>
          <w:ilvl w:val="0"/>
          <w:numId w:val="33"/>
        </w:numPr>
        <w:rPr>
          <w:sz w:val="20"/>
          <w:szCs w:val="20"/>
        </w:rPr>
      </w:pPr>
      <w:r>
        <w:rPr>
          <w:sz w:val="20"/>
          <w:szCs w:val="20"/>
        </w:rPr>
        <w:t>zostanie założona książka służb, w której odnotowywany będzie przebieg służb, ważniejsze wydarzenia oraz uwagi z przeprowadzonych kontroli.</w:t>
      </w:r>
    </w:p>
    <w:p w:rsidR="001153B8" w:rsidRPr="00BC0A9C" w:rsidRDefault="001153B8" w:rsidP="001153B8">
      <w:pPr>
        <w:rPr>
          <w:sz w:val="20"/>
          <w:szCs w:val="20"/>
        </w:rPr>
      </w:pPr>
      <w:r w:rsidRPr="00C5620A">
        <w:rPr>
          <w:sz w:val="20"/>
          <w:szCs w:val="20"/>
        </w:rPr>
        <w:t>Zamawiający nie przewiduje udzielenia zaliczki na poczet wykonania zamówienia.</w:t>
      </w:r>
    </w:p>
    <w:p w:rsidR="001153B8" w:rsidRPr="00F2781F" w:rsidRDefault="001153B8" w:rsidP="001153B8">
      <w:pPr>
        <w:shd w:val="clear" w:color="auto" w:fill="D9D9D9"/>
        <w:rPr>
          <w:b/>
          <w:sz w:val="20"/>
          <w:szCs w:val="20"/>
        </w:rPr>
      </w:pPr>
      <w:r w:rsidRPr="00F2781F">
        <w:rPr>
          <w:b/>
          <w:sz w:val="20"/>
          <w:szCs w:val="20"/>
        </w:rPr>
        <w:t>Rozdział 4.</w:t>
      </w:r>
      <w:r w:rsidRPr="00F2781F">
        <w:rPr>
          <w:b/>
          <w:sz w:val="20"/>
          <w:szCs w:val="20"/>
        </w:rPr>
        <w:tab/>
        <w:t>Oferty częściowe</w:t>
      </w:r>
    </w:p>
    <w:p w:rsidR="001153B8" w:rsidRPr="00F2781F" w:rsidRDefault="001153B8" w:rsidP="001153B8">
      <w:pPr>
        <w:ind w:left="1418" w:hanging="1418"/>
        <w:rPr>
          <w:sz w:val="20"/>
          <w:szCs w:val="20"/>
        </w:rPr>
      </w:pPr>
      <w:r w:rsidRPr="00F2781F">
        <w:rPr>
          <w:sz w:val="20"/>
          <w:szCs w:val="20"/>
        </w:rPr>
        <w:t>Oferta musi obejmować całość zamówienia. Nie dopuszcza się składania ofert częściowych.</w:t>
      </w:r>
    </w:p>
    <w:p w:rsidR="001153B8" w:rsidRPr="00F2781F" w:rsidRDefault="001153B8" w:rsidP="001153B8">
      <w:pPr>
        <w:shd w:val="clear" w:color="auto" w:fill="D9D9D9"/>
        <w:rPr>
          <w:b/>
          <w:sz w:val="20"/>
          <w:szCs w:val="20"/>
        </w:rPr>
      </w:pPr>
      <w:r w:rsidRPr="00F2781F">
        <w:rPr>
          <w:b/>
          <w:sz w:val="20"/>
          <w:szCs w:val="20"/>
        </w:rPr>
        <w:t>Rozdział 5.</w:t>
      </w:r>
      <w:r w:rsidRPr="00F2781F">
        <w:rPr>
          <w:b/>
          <w:sz w:val="20"/>
          <w:szCs w:val="20"/>
        </w:rPr>
        <w:tab/>
        <w:t>Oferty wariantowe</w:t>
      </w:r>
    </w:p>
    <w:p w:rsidR="001153B8" w:rsidRPr="00F2781F" w:rsidRDefault="001153B8" w:rsidP="001153B8">
      <w:pPr>
        <w:ind w:left="1418" w:hanging="1418"/>
        <w:rPr>
          <w:sz w:val="20"/>
          <w:szCs w:val="20"/>
        </w:rPr>
      </w:pPr>
      <w:r w:rsidRPr="00F2781F">
        <w:rPr>
          <w:sz w:val="20"/>
          <w:szCs w:val="20"/>
        </w:rPr>
        <w:t>Zamawiający nie dopuszcza składania ofert wariantowych.</w:t>
      </w:r>
    </w:p>
    <w:p w:rsidR="001153B8" w:rsidRPr="00F2781F" w:rsidRDefault="001153B8" w:rsidP="001153B8">
      <w:pPr>
        <w:shd w:val="clear" w:color="auto" w:fill="D9D9D9"/>
        <w:rPr>
          <w:b/>
          <w:sz w:val="20"/>
          <w:szCs w:val="20"/>
        </w:rPr>
      </w:pPr>
      <w:r w:rsidRPr="00F2781F">
        <w:rPr>
          <w:b/>
          <w:sz w:val="20"/>
          <w:szCs w:val="20"/>
        </w:rPr>
        <w:t>Rozdział 6.</w:t>
      </w:r>
      <w:r w:rsidRPr="00F2781F">
        <w:rPr>
          <w:b/>
          <w:sz w:val="20"/>
          <w:szCs w:val="20"/>
        </w:rPr>
        <w:tab/>
        <w:t>Zamówienie uzupełniające</w:t>
      </w:r>
    </w:p>
    <w:p w:rsidR="001153B8" w:rsidRPr="00F2781F" w:rsidRDefault="001153B8" w:rsidP="001153B8">
      <w:pPr>
        <w:ind w:left="1418" w:hanging="1418"/>
        <w:rPr>
          <w:sz w:val="20"/>
          <w:szCs w:val="20"/>
        </w:rPr>
      </w:pPr>
      <w:r w:rsidRPr="00F2781F">
        <w:rPr>
          <w:sz w:val="20"/>
          <w:szCs w:val="20"/>
        </w:rPr>
        <w:t>Zamawiający nie przewiduje możliwości udzielania zamówień uzupełniających.</w:t>
      </w:r>
    </w:p>
    <w:p w:rsidR="001153B8" w:rsidRPr="00F2781F" w:rsidRDefault="001153B8" w:rsidP="001153B8">
      <w:pPr>
        <w:shd w:val="clear" w:color="auto" w:fill="D9D9D9"/>
        <w:rPr>
          <w:b/>
          <w:sz w:val="20"/>
          <w:szCs w:val="20"/>
        </w:rPr>
      </w:pPr>
      <w:r w:rsidRPr="00F2781F">
        <w:rPr>
          <w:b/>
          <w:sz w:val="20"/>
          <w:szCs w:val="20"/>
        </w:rPr>
        <w:t>Rozdział 7.</w:t>
      </w:r>
      <w:r w:rsidRPr="00F2781F">
        <w:rPr>
          <w:b/>
          <w:sz w:val="20"/>
          <w:szCs w:val="20"/>
        </w:rPr>
        <w:tab/>
      </w:r>
      <w:r w:rsidR="00C426D8">
        <w:rPr>
          <w:b/>
          <w:sz w:val="20"/>
          <w:szCs w:val="20"/>
        </w:rPr>
        <w:t>T</w:t>
      </w:r>
      <w:r w:rsidRPr="00F2781F">
        <w:rPr>
          <w:b/>
          <w:sz w:val="20"/>
          <w:szCs w:val="20"/>
        </w:rPr>
        <w:t>ermin wykonania zamówienia</w:t>
      </w:r>
    </w:p>
    <w:p w:rsidR="001153B8" w:rsidRPr="00C426D8" w:rsidRDefault="001153B8" w:rsidP="00C426D8">
      <w:pPr>
        <w:rPr>
          <w:sz w:val="20"/>
          <w:szCs w:val="20"/>
        </w:rPr>
      </w:pPr>
      <w:r w:rsidRPr="00C426D8">
        <w:rPr>
          <w:sz w:val="20"/>
          <w:szCs w:val="20"/>
        </w:rPr>
        <w:t xml:space="preserve">Termin wykonania zamówienia: </w:t>
      </w:r>
      <w:r w:rsidR="00250FE6" w:rsidRPr="00C426D8">
        <w:rPr>
          <w:sz w:val="20"/>
          <w:szCs w:val="20"/>
        </w:rPr>
        <w:t xml:space="preserve">od dnia </w:t>
      </w:r>
      <w:r w:rsidR="00C426D8">
        <w:rPr>
          <w:sz w:val="20"/>
          <w:szCs w:val="20"/>
        </w:rPr>
        <w:t>01.01.2014 r.</w:t>
      </w:r>
      <w:r w:rsidR="00250FE6" w:rsidRPr="00C426D8">
        <w:rPr>
          <w:sz w:val="20"/>
          <w:szCs w:val="20"/>
        </w:rPr>
        <w:t xml:space="preserve"> do dnia </w:t>
      </w:r>
      <w:r w:rsidR="00C426D8">
        <w:rPr>
          <w:sz w:val="20"/>
          <w:szCs w:val="20"/>
        </w:rPr>
        <w:t>31.12.2014 r.</w:t>
      </w:r>
    </w:p>
    <w:p w:rsidR="001153B8" w:rsidRPr="00F2781F" w:rsidRDefault="001153B8" w:rsidP="001153B8">
      <w:pPr>
        <w:shd w:val="clear" w:color="auto" w:fill="D9D9D9"/>
        <w:ind w:left="1418" w:hanging="1418"/>
        <w:rPr>
          <w:b/>
          <w:sz w:val="20"/>
          <w:szCs w:val="20"/>
        </w:rPr>
      </w:pPr>
      <w:r w:rsidRPr="00F2781F">
        <w:rPr>
          <w:b/>
          <w:sz w:val="20"/>
          <w:szCs w:val="20"/>
        </w:rPr>
        <w:t>Rozdział 8.</w:t>
      </w:r>
      <w:r w:rsidRPr="00F2781F">
        <w:rPr>
          <w:b/>
          <w:sz w:val="20"/>
          <w:szCs w:val="20"/>
        </w:rPr>
        <w:tab/>
        <w:t>Warunki udziału w postępowaniu, opis sposobu dokonywania oceny spełniania tych warunków</w:t>
      </w:r>
    </w:p>
    <w:p w:rsidR="001153B8" w:rsidRPr="005F789C" w:rsidRDefault="001153B8" w:rsidP="00837482">
      <w:pPr>
        <w:numPr>
          <w:ilvl w:val="6"/>
          <w:numId w:val="2"/>
        </w:numPr>
        <w:tabs>
          <w:tab w:val="clear" w:pos="2520"/>
          <w:tab w:val="left" w:pos="360"/>
          <w:tab w:val="num" w:pos="540"/>
        </w:tabs>
        <w:spacing w:after="0"/>
        <w:ind w:left="360"/>
        <w:rPr>
          <w:sz w:val="20"/>
          <w:szCs w:val="20"/>
        </w:rPr>
      </w:pPr>
      <w:r w:rsidRPr="005F789C">
        <w:rPr>
          <w:sz w:val="20"/>
          <w:szCs w:val="20"/>
        </w:rPr>
        <w:t xml:space="preserve">O udzielenie zamówienia mogą ubiegać się Wykonawcy, którzy spełniają warunki określone </w:t>
      </w:r>
      <w:r>
        <w:rPr>
          <w:sz w:val="20"/>
          <w:szCs w:val="20"/>
        </w:rPr>
        <w:br/>
      </w:r>
      <w:r w:rsidRPr="005F789C">
        <w:rPr>
          <w:sz w:val="20"/>
          <w:szCs w:val="20"/>
        </w:rPr>
        <w:t xml:space="preserve">w art. 22 ust. 1 ustawy </w:t>
      </w:r>
      <w:proofErr w:type="spellStart"/>
      <w:r w:rsidRPr="005F789C">
        <w:rPr>
          <w:sz w:val="20"/>
          <w:szCs w:val="20"/>
        </w:rPr>
        <w:t>Pzp</w:t>
      </w:r>
      <w:proofErr w:type="spellEnd"/>
      <w:r w:rsidRPr="005F789C">
        <w:rPr>
          <w:sz w:val="20"/>
          <w:szCs w:val="20"/>
        </w:rPr>
        <w:t>, tj.:</w:t>
      </w:r>
    </w:p>
    <w:p w:rsidR="001153B8" w:rsidRPr="005F789C" w:rsidRDefault="001153B8" w:rsidP="00837482">
      <w:pPr>
        <w:numPr>
          <w:ilvl w:val="3"/>
          <w:numId w:val="3"/>
        </w:numPr>
        <w:tabs>
          <w:tab w:val="clear" w:pos="1440"/>
          <w:tab w:val="num" w:pos="720"/>
        </w:tabs>
        <w:autoSpaceDE w:val="0"/>
        <w:autoSpaceDN w:val="0"/>
        <w:adjustRightInd w:val="0"/>
        <w:spacing w:after="0"/>
        <w:ind w:left="720"/>
        <w:rPr>
          <w:sz w:val="20"/>
          <w:szCs w:val="20"/>
        </w:rPr>
      </w:pPr>
      <w:r w:rsidRPr="005F789C">
        <w:rPr>
          <w:sz w:val="20"/>
          <w:szCs w:val="20"/>
        </w:rPr>
        <w:t>posiadają uprawnienia do wykonywania określonej działalności lub czynności.</w:t>
      </w:r>
    </w:p>
    <w:p w:rsidR="00D20DD2" w:rsidRPr="005F789C" w:rsidRDefault="00D20DD2" w:rsidP="00D20DD2">
      <w:pPr>
        <w:autoSpaceDE w:val="0"/>
        <w:autoSpaceDN w:val="0"/>
        <w:adjustRightInd w:val="0"/>
        <w:spacing w:after="0"/>
        <w:ind w:left="720"/>
        <w:rPr>
          <w:sz w:val="20"/>
          <w:szCs w:val="20"/>
        </w:rPr>
      </w:pPr>
      <w:r w:rsidRPr="005F789C">
        <w:rPr>
          <w:sz w:val="20"/>
          <w:szCs w:val="20"/>
        </w:rPr>
        <w:t>W celu potwierdzenia spełnienia tego warunku Wykonawca winien wykazać, że:</w:t>
      </w:r>
    </w:p>
    <w:p w:rsidR="00D20DD2" w:rsidRPr="005F789C" w:rsidRDefault="00D20DD2" w:rsidP="00837482">
      <w:pPr>
        <w:pStyle w:val="Akapitzlist"/>
        <w:numPr>
          <w:ilvl w:val="0"/>
          <w:numId w:val="31"/>
        </w:numPr>
        <w:tabs>
          <w:tab w:val="left" w:pos="709"/>
        </w:tabs>
        <w:autoSpaceDE w:val="0"/>
        <w:autoSpaceDN w:val="0"/>
        <w:adjustRightInd w:val="0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posiada </w:t>
      </w:r>
      <w:r w:rsidR="00C953F6">
        <w:rPr>
          <w:sz w:val="20"/>
          <w:szCs w:val="20"/>
        </w:rPr>
        <w:t>koncesję</w:t>
      </w:r>
      <w:r w:rsidR="00EC1C6D">
        <w:rPr>
          <w:sz w:val="20"/>
          <w:szCs w:val="20"/>
        </w:rPr>
        <w:t xml:space="preserve"> </w:t>
      </w:r>
      <w:r w:rsidR="003578FC">
        <w:rPr>
          <w:sz w:val="20"/>
          <w:szCs w:val="20"/>
        </w:rPr>
        <w:t xml:space="preserve">na prowadzenie działalności gospodarczej </w:t>
      </w:r>
      <w:r w:rsidR="00EC1C6D">
        <w:rPr>
          <w:sz w:val="20"/>
          <w:szCs w:val="20"/>
        </w:rPr>
        <w:t>w zakresie usług ochrony osób i mienia zgodnie z ustawą z dn. 22 sierpnia 1997 r. o ochronie osób i mienia (</w:t>
      </w:r>
      <w:r w:rsidR="00305BC1">
        <w:rPr>
          <w:sz w:val="20"/>
          <w:szCs w:val="20"/>
        </w:rPr>
        <w:t>D</w:t>
      </w:r>
      <w:r w:rsidR="00EC1C6D">
        <w:rPr>
          <w:sz w:val="20"/>
          <w:szCs w:val="20"/>
        </w:rPr>
        <w:t xml:space="preserve">z. U. z 2005 r. Nr 145, poz. 1221 z </w:t>
      </w:r>
      <w:proofErr w:type="spellStart"/>
      <w:r w:rsidR="00EC1C6D">
        <w:rPr>
          <w:sz w:val="20"/>
          <w:szCs w:val="20"/>
        </w:rPr>
        <w:t>późn</w:t>
      </w:r>
      <w:proofErr w:type="spellEnd"/>
      <w:r w:rsidR="00EC1C6D">
        <w:rPr>
          <w:sz w:val="20"/>
          <w:szCs w:val="20"/>
        </w:rPr>
        <w:t>. zm.)</w:t>
      </w:r>
      <w:r w:rsidRPr="005F789C">
        <w:rPr>
          <w:sz w:val="20"/>
          <w:szCs w:val="20"/>
        </w:rPr>
        <w:t xml:space="preserve"> </w:t>
      </w:r>
    </w:p>
    <w:p w:rsidR="001153B8" w:rsidRPr="005F789C" w:rsidRDefault="001153B8" w:rsidP="00837482">
      <w:pPr>
        <w:numPr>
          <w:ilvl w:val="3"/>
          <w:numId w:val="3"/>
        </w:numPr>
        <w:tabs>
          <w:tab w:val="clear" w:pos="1440"/>
          <w:tab w:val="num" w:pos="720"/>
        </w:tabs>
        <w:autoSpaceDE w:val="0"/>
        <w:autoSpaceDN w:val="0"/>
        <w:adjustRightInd w:val="0"/>
        <w:spacing w:after="0"/>
        <w:ind w:left="720"/>
        <w:rPr>
          <w:sz w:val="20"/>
          <w:szCs w:val="20"/>
        </w:rPr>
      </w:pPr>
      <w:r w:rsidRPr="005F789C">
        <w:rPr>
          <w:sz w:val="20"/>
          <w:szCs w:val="20"/>
        </w:rPr>
        <w:t xml:space="preserve">posiadają wiedzę i doświadczenie. </w:t>
      </w:r>
    </w:p>
    <w:p w:rsidR="001153B8" w:rsidRPr="005F789C" w:rsidRDefault="001153B8" w:rsidP="001153B8">
      <w:pPr>
        <w:autoSpaceDE w:val="0"/>
        <w:autoSpaceDN w:val="0"/>
        <w:adjustRightInd w:val="0"/>
        <w:spacing w:after="0"/>
        <w:ind w:left="720"/>
        <w:rPr>
          <w:sz w:val="20"/>
          <w:szCs w:val="20"/>
        </w:rPr>
      </w:pPr>
      <w:r w:rsidRPr="005F789C">
        <w:rPr>
          <w:sz w:val="20"/>
          <w:szCs w:val="20"/>
        </w:rPr>
        <w:t>W celu potwierdzenia spełnienia tego warunku Wykonawca winien wykazać, że:</w:t>
      </w:r>
    </w:p>
    <w:p w:rsidR="001153B8" w:rsidRDefault="001153B8" w:rsidP="00837482">
      <w:pPr>
        <w:pStyle w:val="Akapitzlist"/>
        <w:numPr>
          <w:ilvl w:val="0"/>
          <w:numId w:val="22"/>
        </w:numPr>
        <w:tabs>
          <w:tab w:val="left" w:pos="709"/>
        </w:tabs>
        <w:autoSpaceDE w:val="0"/>
        <w:autoSpaceDN w:val="0"/>
        <w:adjustRightInd w:val="0"/>
        <w:spacing w:after="0"/>
        <w:ind w:left="993" w:hanging="284"/>
        <w:rPr>
          <w:sz w:val="20"/>
          <w:szCs w:val="20"/>
        </w:rPr>
      </w:pPr>
      <w:r w:rsidRPr="005F789C">
        <w:rPr>
          <w:sz w:val="20"/>
          <w:szCs w:val="20"/>
        </w:rPr>
        <w:t xml:space="preserve">wykonał </w:t>
      </w:r>
      <w:r>
        <w:rPr>
          <w:sz w:val="20"/>
          <w:szCs w:val="20"/>
        </w:rPr>
        <w:t>w okresie ostatnich 3</w:t>
      </w:r>
      <w:r w:rsidRPr="005F789C">
        <w:rPr>
          <w:sz w:val="20"/>
          <w:szCs w:val="20"/>
        </w:rPr>
        <w:t xml:space="preserve"> lat przed upływem terminu składania ofert, a jeżeli okres prowadzenia działalności jest krótszy, w tym okresie</w:t>
      </w:r>
      <w:r w:rsidRPr="00671875">
        <w:rPr>
          <w:sz w:val="20"/>
          <w:szCs w:val="20"/>
        </w:rPr>
        <w:t xml:space="preserve">, </w:t>
      </w:r>
      <w:r w:rsidRPr="00671875">
        <w:rPr>
          <w:b/>
          <w:sz w:val="20"/>
          <w:szCs w:val="20"/>
        </w:rPr>
        <w:t xml:space="preserve">co najmniej 2 (dwie) </w:t>
      </w:r>
      <w:r w:rsidR="00D20DD2">
        <w:rPr>
          <w:b/>
          <w:sz w:val="20"/>
          <w:szCs w:val="20"/>
        </w:rPr>
        <w:t>usługi dozoru obiektów lub mienia</w:t>
      </w:r>
      <w:r w:rsidRPr="00671875">
        <w:rPr>
          <w:b/>
          <w:sz w:val="20"/>
          <w:szCs w:val="20"/>
        </w:rPr>
        <w:t xml:space="preserve"> o wartości minimum </w:t>
      </w:r>
      <w:r w:rsidR="00B71C90">
        <w:rPr>
          <w:b/>
          <w:sz w:val="20"/>
          <w:szCs w:val="20"/>
        </w:rPr>
        <w:t>50 000,00</w:t>
      </w:r>
      <w:r w:rsidRPr="00671875">
        <w:rPr>
          <w:b/>
          <w:sz w:val="20"/>
          <w:szCs w:val="20"/>
        </w:rPr>
        <w:t xml:space="preserve"> zł brutto każda</w:t>
      </w:r>
      <w:r w:rsidRPr="001E4D0B">
        <w:rPr>
          <w:color w:val="FF0000"/>
          <w:sz w:val="20"/>
          <w:szCs w:val="20"/>
        </w:rPr>
        <w:t xml:space="preserve">. </w:t>
      </w:r>
    </w:p>
    <w:p w:rsidR="001153B8" w:rsidRPr="005F789C" w:rsidRDefault="001153B8" w:rsidP="00837482">
      <w:pPr>
        <w:pStyle w:val="Akapitzlist"/>
        <w:numPr>
          <w:ilvl w:val="0"/>
          <w:numId w:val="40"/>
        </w:numPr>
        <w:tabs>
          <w:tab w:val="left" w:pos="709"/>
        </w:tabs>
        <w:autoSpaceDE w:val="0"/>
        <w:autoSpaceDN w:val="0"/>
        <w:adjustRightInd w:val="0"/>
        <w:spacing w:after="0"/>
        <w:rPr>
          <w:sz w:val="20"/>
          <w:szCs w:val="20"/>
        </w:rPr>
      </w:pPr>
      <w:r w:rsidRPr="005F789C">
        <w:rPr>
          <w:sz w:val="20"/>
          <w:szCs w:val="20"/>
        </w:rPr>
        <w:t xml:space="preserve">dysponują odpowiednim potencjałem technicznym oraz osobami zdolnymi do wykonania zamówienia. </w:t>
      </w:r>
    </w:p>
    <w:p w:rsidR="003578FC" w:rsidRPr="00D87B95" w:rsidRDefault="003578FC" w:rsidP="0027346F">
      <w:pPr>
        <w:pStyle w:val="Akapitzlist"/>
        <w:autoSpaceDE w:val="0"/>
        <w:autoSpaceDN w:val="0"/>
        <w:adjustRightInd w:val="0"/>
        <w:rPr>
          <w:rFonts w:eastAsia="Arial Unicode MS"/>
          <w:color w:val="000000"/>
          <w:sz w:val="20"/>
          <w:szCs w:val="20"/>
        </w:rPr>
      </w:pPr>
      <w:r w:rsidRPr="00ED1EC7">
        <w:rPr>
          <w:rFonts w:eastAsia="Arial Unicode MS"/>
          <w:color w:val="000000"/>
          <w:sz w:val="20"/>
          <w:szCs w:val="20"/>
        </w:rPr>
        <w:t>Zamawiający nie precyzuje w tym zakresie żadnych wymagań, których spełnianie Wykonawca zobowiązany jest wykazać w sposób szczególny</w:t>
      </w:r>
      <w:r>
        <w:rPr>
          <w:rFonts w:eastAsia="Arial Unicode MS"/>
          <w:color w:val="000000"/>
          <w:sz w:val="20"/>
          <w:szCs w:val="20"/>
        </w:rPr>
        <w:t>.</w:t>
      </w:r>
      <w:r w:rsidRPr="008B77F2">
        <w:rPr>
          <w:rFonts w:eastAsia="Arial Unicode MS"/>
          <w:color w:val="000000"/>
          <w:sz w:val="20"/>
          <w:szCs w:val="20"/>
        </w:rPr>
        <w:t xml:space="preserve"> </w:t>
      </w:r>
      <w:r>
        <w:rPr>
          <w:rFonts w:eastAsia="Arial Unicode MS"/>
          <w:color w:val="000000"/>
          <w:sz w:val="20"/>
          <w:szCs w:val="20"/>
        </w:rPr>
        <w:t>Zamawiający dokona oceny spełniania warunków udziału w tym zakresie na podstawie oświadczenia o spełnianiu warunków udziału w postępowaniu.</w:t>
      </w:r>
    </w:p>
    <w:p w:rsidR="001153B8" w:rsidRDefault="001153B8" w:rsidP="00837482">
      <w:pPr>
        <w:pStyle w:val="Akapitzlist"/>
        <w:numPr>
          <w:ilvl w:val="0"/>
          <w:numId w:val="40"/>
        </w:numPr>
        <w:tabs>
          <w:tab w:val="left" w:pos="709"/>
        </w:tabs>
        <w:autoSpaceDE w:val="0"/>
        <w:autoSpaceDN w:val="0"/>
        <w:adjustRightInd w:val="0"/>
        <w:rPr>
          <w:sz w:val="20"/>
          <w:szCs w:val="20"/>
        </w:rPr>
      </w:pPr>
      <w:r w:rsidRPr="005F789C">
        <w:rPr>
          <w:sz w:val="20"/>
          <w:szCs w:val="20"/>
        </w:rPr>
        <w:t>spełniają warunki dotyczące sytuacji ekonomicznej i finansowej.</w:t>
      </w:r>
    </w:p>
    <w:p w:rsidR="001153B8" w:rsidRPr="00D87B95" w:rsidRDefault="001153B8" w:rsidP="001153B8">
      <w:pPr>
        <w:pStyle w:val="Akapitzlist"/>
        <w:autoSpaceDE w:val="0"/>
        <w:autoSpaceDN w:val="0"/>
        <w:adjustRightInd w:val="0"/>
        <w:ind w:left="709"/>
        <w:rPr>
          <w:rFonts w:eastAsia="Arial Unicode MS"/>
          <w:color w:val="000000"/>
          <w:sz w:val="20"/>
          <w:szCs w:val="20"/>
        </w:rPr>
      </w:pPr>
      <w:r w:rsidRPr="00ED1EC7">
        <w:rPr>
          <w:rFonts w:eastAsia="Arial Unicode MS"/>
          <w:color w:val="000000"/>
          <w:sz w:val="20"/>
          <w:szCs w:val="20"/>
        </w:rPr>
        <w:t>Zamawiający nie precyzuje w tym zakresie żadnych wymagań, których spełnianie Wykonawca zobowiązany jest wykazać w sposób szczególny</w:t>
      </w:r>
      <w:r>
        <w:rPr>
          <w:rFonts w:eastAsia="Arial Unicode MS"/>
          <w:color w:val="000000"/>
          <w:sz w:val="20"/>
          <w:szCs w:val="20"/>
        </w:rPr>
        <w:t>.</w:t>
      </w:r>
      <w:r w:rsidRPr="008B77F2">
        <w:rPr>
          <w:rFonts w:eastAsia="Arial Unicode MS"/>
          <w:color w:val="000000"/>
          <w:sz w:val="20"/>
          <w:szCs w:val="20"/>
        </w:rPr>
        <w:t xml:space="preserve"> </w:t>
      </w:r>
      <w:r>
        <w:rPr>
          <w:rFonts w:eastAsia="Arial Unicode MS"/>
          <w:color w:val="000000"/>
          <w:sz w:val="20"/>
          <w:szCs w:val="20"/>
        </w:rPr>
        <w:t>Zamawiający dokona oceny spełniania warunków udziału w tym zakresie na podstawie oświadczenia o spełnianiu warunków udziału w postępowaniu.</w:t>
      </w:r>
    </w:p>
    <w:p w:rsidR="001153B8" w:rsidRPr="005F789C" w:rsidRDefault="001153B8" w:rsidP="00837482">
      <w:pPr>
        <w:numPr>
          <w:ilvl w:val="6"/>
          <w:numId w:val="2"/>
        </w:numPr>
        <w:tabs>
          <w:tab w:val="clear" w:pos="2520"/>
          <w:tab w:val="num" w:pos="360"/>
        </w:tabs>
        <w:ind w:left="360"/>
        <w:rPr>
          <w:sz w:val="20"/>
          <w:szCs w:val="20"/>
        </w:rPr>
      </w:pPr>
      <w:r w:rsidRPr="005F789C">
        <w:rPr>
          <w:sz w:val="20"/>
          <w:szCs w:val="20"/>
        </w:rPr>
        <w:t xml:space="preserve">Ocena spełnienia warunków udziału w postępowaniu zostanie dokonana wg formuły „spełnia - nie spełnia”, w oparciu o informacje zawarte w dokumentach i oświadczeniach (wymaganych przez Zamawiającego i podanych w SIWZ) dołączonych do oferty. Z treści załączonych dokumentów </w:t>
      </w:r>
      <w:r>
        <w:rPr>
          <w:sz w:val="20"/>
          <w:szCs w:val="20"/>
        </w:rPr>
        <w:br/>
      </w:r>
      <w:r w:rsidRPr="005F789C">
        <w:rPr>
          <w:sz w:val="20"/>
          <w:szCs w:val="20"/>
        </w:rPr>
        <w:t>i oświadczeń musi wynikać jednoznacznie, iż Wykonawca spełnia wyżej wymienione warunki.</w:t>
      </w:r>
    </w:p>
    <w:p w:rsidR="001153B8" w:rsidRPr="005F789C" w:rsidRDefault="001153B8" w:rsidP="00837482">
      <w:pPr>
        <w:numPr>
          <w:ilvl w:val="6"/>
          <w:numId w:val="2"/>
        </w:numPr>
        <w:tabs>
          <w:tab w:val="clear" w:pos="2520"/>
          <w:tab w:val="num" w:pos="360"/>
        </w:tabs>
        <w:ind w:left="360"/>
        <w:rPr>
          <w:sz w:val="20"/>
          <w:szCs w:val="20"/>
        </w:rPr>
      </w:pPr>
      <w:r w:rsidRPr="005F789C">
        <w:rPr>
          <w:sz w:val="20"/>
          <w:szCs w:val="20"/>
        </w:rPr>
        <w:t xml:space="preserve">Zamawiający wezwie w trybie art. 26 ust. 3 </w:t>
      </w:r>
      <w:proofErr w:type="spellStart"/>
      <w:r w:rsidRPr="005F789C">
        <w:rPr>
          <w:sz w:val="20"/>
          <w:szCs w:val="20"/>
        </w:rPr>
        <w:t>Pzp</w:t>
      </w:r>
      <w:proofErr w:type="spellEnd"/>
      <w:r w:rsidRPr="005F789C">
        <w:rPr>
          <w:sz w:val="20"/>
          <w:szCs w:val="20"/>
        </w:rPr>
        <w:t xml:space="preserve"> Wykonawców, którzy w określonym terminie nie złożyli oświadczeń i dokumentów potwierdzających spełnianie warunków udziału w postępowaniu, lub którzy złożyli dokumenty zawierające błędy, do ich złożenia w wyznaczonym terminie chyba, że mimo ich złożenia oferta wykonawcy podlega odrzuceniu albo konieczne byłoby unieważnienie postępowania. </w:t>
      </w:r>
    </w:p>
    <w:p w:rsidR="00310B92" w:rsidRDefault="006969BD" w:rsidP="00837482">
      <w:pPr>
        <w:numPr>
          <w:ilvl w:val="6"/>
          <w:numId w:val="2"/>
        </w:numPr>
        <w:tabs>
          <w:tab w:val="clear" w:pos="2520"/>
          <w:tab w:val="num" w:pos="360"/>
        </w:tabs>
        <w:ind w:left="360"/>
        <w:rPr>
          <w:sz w:val="20"/>
          <w:szCs w:val="20"/>
        </w:rPr>
      </w:pPr>
      <w:r>
        <w:rPr>
          <w:sz w:val="20"/>
          <w:szCs w:val="20"/>
        </w:rPr>
        <w:t>W</w:t>
      </w:r>
      <w:r w:rsidR="00310B92">
        <w:rPr>
          <w:sz w:val="20"/>
          <w:szCs w:val="20"/>
        </w:rPr>
        <w:t xml:space="preserve">ykonawca może polegać na wiedzy i doświadczeniu, potencjale technicznym, osobach zdolnych do wykonania zamówienia lub zdolnościach finansowych innych podmiotów, niezależnie od charakteru prawnego łączących go z nimi stosunków. Wykonawca w takiej sytuacji zobowiązany jest udowodnić Zamawiającemu, iż będzie dysponował zasobami </w:t>
      </w:r>
      <w:r>
        <w:rPr>
          <w:sz w:val="20"/>
          <w:szCs w:val="20"/>
        </w:rPr>
        <w:t xml:space="preserve">niezbędnymi do realizacji </w:t>
      </w:r>
      <w:r>
        <w:rPr>
          <w:sz w:val="20"/>
          <w:szCs w:val="20"/>
        </w:rPr>
        <w:lastRenderedPageBreak/>
        <w:t>zamówienia, w szczególności przedstawiając w tym celu pisemne zobowiązanie tych podmiotów do oddania mu do dyspozycji niezbędnych zasobów na okres korzystania z nich przy wykonywaniu zamówienia.</w:t>
      </w:r>
    </w:p>
    <w:p w:rsidR="001153B8" w:rsidRDefault="001153B8" w:rsidP="00837482">
      <w:pPr>
        <w:numPr>
          <w:ilvl w:val="6"/>
          <w:numId w:val="2"/>
        </w:numPr>
        <w:tabs>
          <w:tab w:val="clear" w:pos="2520"/>
          <w:tab w:val="num" w:pos="360"/>
        </w:tabs>
        <w:ind w:left="360"/>
        <w:rPr>
          <w:sz w:val="20"/>
          <w:szCs w:val="20"/>
        </w:rPr>
      </w:pPr>
      <w:r w:rsidRPr="005F789C">
        <w:rPr>
          <w:sz w:val="20"/>
          <w:szCs w:val="20"/>
        </w:rPr>
        <w:t xml:space="preserve">Niespełnienie choćby jednego z powyższych warunków udziału w postępowaniu będzie skutkować wykluczeniem Wykonawcy z postępowania. Ofertę wykonawcy wykluczonego </w:t>
      </w:r>
      <w:r>
        <w:rPr>
          <w:sz w:val="20"/>
          <w:szCs w:val="20"/>
        </w:rPr>
        <w:br/>
      </w:r>
      <w:r w:rsidRPr="005F789C">
        <w:rPr>
          <w:sz w:val="20"/>
          <w:szCs w:val="20"/>
        </w:rPr>
        <w:t>z postępowania uznaje się za odrzuconą.</w:t>
      </w:r>
    </w:p>
    <w:p w:rsidR="001153B8" w:rsidRPr="00F2781F" w:rsidRDefault="001153B8" w:rsidP="001153B8">
      <w:pPr>
        <w:shd w:val="clear" w:color="auto" w:fill="D9D9D9"/>
        <w:spacing w:after="0"/>
        <w:ind w:left="1418" w:hanging="1418"/>
        <w:rPr>
          <w:b/>
          <w:sz w:val="20"/>
          <w:szCs w:val="20"/>
        </w:rPr>
      </w:pPr>
      <w:r w:rsidRPr="00F2781F">
        <w:rPr>
          <w:b/>
          <w:sz w:val="20"/>
          <w:szCs w:val="20"/>
        </w:rPr>
        <w:t>Rozdział 9.</w:t>
      </w:r>
      <w:r w:rsidRPr="00F2781F">
        <w:rPr>
          <w:b/>
          <w:sz w:val="20"/>
          <w:szCs w:val="20"/>
        </w:rPr>
        <w:tab/>
        <w:t xml:space="preserve">Wykaz oświadczeń i dokumentów, jakie mają dostarczyć </w:t>
      </w:r>
      <w:r>
        <w:rPr>
          <w:b/>
          <w:sz w:val="20"/>
          <w:szCs w:val="20"/>
        </w:rPr>
        <w:t>Wykonawcy</w:t>
      </w:r>
      <w:r w:rsidRPr="00F2781F">
        <w:rPr>
          <w:b/>
          <w:sz w:val="20"/>
          <w:szCs w:val="20"/>
        </w:rPr>
        <w:t xml:space="preserve"> w celu potwierdzenia spełniania warunków udziału w postępowaniu</w:t>
      </w:r>
    </w:p>
    <w:p w:rsidR="00C426D8" w:rsidRDefault="00C426D8" w:rsidP="00C426D8">
      <w:pPr>
        <w:pStyle w:val="western"/>
        <w:spacing w:before="100" w:beforeAutospacing="1" w:after="100" w:afterAutospacing="1"/>
        <w:rPr>
          <w:rFonts w:ascii="Arial" w:hAnsi="Arial" w:cs="Arial"/>
          <w:sz w:val="20"/>
          <w:szCs w:val="20"/>
          <w:lang w:eastAsia="ar-SA"/>
        </w:rPr>
      </w:pPr>
      <w:r w:rsidRPr="005F789C">
        <w:rPr>
          <w:rFonts w:ascii="Arial" w:hAnsi="Arial" w:cs="Arial"/>
          <w:sz w:val="20"/>
          <w:szCs w:val="20"/>
          <w:lang w:eastAsia="ar-SA"/>
        </w:rPr>
        <w:t>Celem potwierdzenia spełnienia warunków stawianych Wykonawcom przez Zamawiającego, o których mowa w art. 22 ust.1 ustawy Prawo zamówień publicznych i wykazania braku podstaw do wykluczenia oraz dla uznania formalnej poprawności, oferta musi zawierać następujące dokumenty w formie oryginału lub ich kserokopii (odpisów) poświadczonych za zgodność przez uprawnione osoby:</w:t>
      </w:r>
    </w:p>
    <w:p w:rsidR="00C426D8" w:rsidRPr="00680577" w:rsidRDefault="00C426D8" w:rsidP="00837482">
      <w:pPr>
        <w:pStyle w:val="western"/>
        <w:numPr>
          <w:ilvl w:val="0"/>
          <w:numId w:val="45"/>
        </w:numPr>
        <w:spacing w:before="100" w:beforeAutospacing="1" w:after="0"/>
        <w:ind w:left="284" w:hanging="284"/>
        <w:rPr>
          <w:rFonts w:ascii="Arial" w:hAnsi="Arial" w:cs="Arial"/>
          <w:b/>
          <w:sz w:val="20"/>
          <w:szCs w:val="20"/>
          <w:lang w:eastAsia="ar-SA"/>
        </w:rPr>
      </w:pPr>
      <w:r w:rsidRPr="00680577">
        <w:rPr>
          <w:rFonts w:ascii="Arial" w:hAnsi="Arial" w:cs="Arial"/>
          <w:b/>
          <w:sz w:val="20"/>
          <w:szCs w:val="20"/>
          <w:lang w:eastAsia="ar-SA"/>
        </w:rPr>
        <w:t xml:space="preserve">W zakresie wykazania spełnienia przez Wykonawców warunków, o których mowa w art. 22 ust. 1 ustawy </w:t>
      </w:r>
      <w:proofErr w:type="spellStart"/>
      <w:r w:rsidRPr="00680577">
        <w:rPr>
          <w:rFonts w:ascii="Arial" w:hAnsi="Arial" w:cs="Arial"/>
          <w:b/>
          <w:sz w:val="20"/>
          <w:szCs w:val="20"/>
          <w:lang w:eastAsia="ar-SA"/>
        </w:rPr>
        <w:t>Pzp</w:t>
      </w:r>
      <w:proofErr w:type="spellEnd"/>
      <w:r w:rsidRPr="00680577">
        <w:rPr>
          <w:rFonts w:ascii="Arial" w:hAnsi="Arial" w:cs="Arial"/>
          <w:b/>
          <w:sz w:val="20"/>
          <w:szCs w:val="20"/>
          <w:lang w:eastAsia="ar-SA"/>
        </w:rPr>
        <w:t xml:space="preserve"> należy przedłożyć:</w:t>
      </w:r>
    </w:p>
    <w:p w:rsidR="00C426D8" w:rsidRPr="00680577" w:rsidRDefault="00C426D8" w:rsidP="00C426D8">
      <w:pPr>
        <w:pStyle w:val="Standard"/>
        <w:spacing w:before="40"/>
        <w:ind w:left="426"/>
        <w:jc w:val="both"/>
        <w:rPr>
          <w:rFonts w:ascii="Arial" w:hAnsi="Arial" w:cs="Arial"/>
          <w:sz w:val="16"/>
          <w:szCs w:val="16"/>
        </w:rPr>
      </w:pPr>
    </w:p>
    <w:p w:rsidR="00C426D8" w:rsidRPr="00680577" w:rsidRDefault="00C426D8" w:rsidP="00837482">
      <w:pPr>
        <w:pStyle w:val="Standard"/>
        <w:numPr>
          <w:ilvl w:val="0"/>
          <w:numId w:val="43"/>
        </w:numPr>
        <w:spacing w:before="40"/>
        <w:ind w:left="426" w:hanging="284"/>
        <w:jc w:val="both"/>
        <w:rPr>
          <w:rFonts w:ascii="Arial" w:hAnsi="Arial" w:cs="Arial"/>
          <w:sz w:val="20"/>
          <w:szCs w:val="20"/>
        </w:rPr>
      </w:pPr>
      <w:r w:rsidRPr="005F789C">
        <w:rPr>
          <w:rFonts w:ascii="Arial" w:hAnsi="Arial" w:cs="Arial"/>
          <w:sz w:val="20"/>
          <w:szCs w:val="20"/>
        </w:rPr>
        <w:t xml:space="preserve">Oświadczenie o spełnianiu warunków udziału w postępowaniu i braku podstaw do wykluczenia, wg  Załącznika Nr 2 </w:t>
      </w:r>
      <w:r w:rsidRPr="005F789C">
        <w:rPr>
          <w:rFonts w:ascii="Arial" w:hAnsi="Arial" w:cs="Arial"/>
          <w:b/>
          <w:sz w:val="20"/>
          <w:szCs w:val="20"/>
        </w:rPr>
        <w:t>(w przypadku wspólnego ubiegania się o udzielenie niniejszego zamówienia przez dwóch lub więcej Wykonawców oświadczenie to może być złożone wspólnie, przy czym winno być podpisane przez każdego z tych Wykonawców lub przez Pełnomocnika upoważnionego do reprezentowania ich w postępowaniu).</w:t>
      </w:r>
    </w:p>
    <w:p w:rsidR="00C426D8" w:rsidRPr="00680577" w:rsidRDefault="00C426D8" w:rsidP="00C426D8">
      <w:pPr>
        <w:pStyle w:val="Standard"/>
        <w:spacing w:before="40"/>
        <w:ind w:left="426"/>
        <w:jc w:val="both"/>
        <w:rPr>
          <w:rFonts w:ascii="Arial" w:hAnsi="Arial" w:cs="Arial"/>
          <w:sz w:val="16"/>
          <w:szCs w:val="16"/>
        </w:rPr>
      </w:pPr>
    </w:p>
    <w:p w:rsidR="00C426D8" w:rsidRPr="00B71C90" w:rsidRDefault="00C426D8" w:rsidP="00837482">
      <w:pPr>
        <w:pStyle w:val="Standard"/>
        <w:numPr>
          <w:ilvl w:val="0"/>
          <w:numId w:val="43"/>
        </w:numPr>
        <w:spacing w:before="40" w:after="240"/>
        <w:ind w:left="426" w:hanging="284"/>
        <w:jc w:val="both"/>
        <w:rPr>
          <w:rFonts w:ascii="Arial" w:hAnsi="Arial" w:cs="Arial"/>
          <w:sz w:val="20"/>
          <w:szCs w:val="20"/>
        </w:rPr>
      </w:pPr>
      <w:r w:rsidRPr="006E6604">
        <w:rPr>
          <w:rFonts w:ascii="Arial" w:hAnsi="Arial" w:cs="Arial"/>
          <w:sz w:val="20"/>
          <w:szCs w:val="20"/>
        </w:rPr>
        <w:t xml:space="preserve">Aktualną koncesję na </w:t>
      </w:r>
      <w:r w:rsidR="00B71C90">
        <w:rPr>
          <w:rFonts w:ascii="Arial" w:hAnsi="Arial" w:cs="Arial"/>
          <w:sz w:val="20"/>
          <w:szCs w:val="20"/>
        </w:rPr>
        <w:t xml:space="preserve">prowadzenie działalności gospodarczej w zakresie usług ochrony osób i mienia zgodnie z </w:t>
      </w:r>
      <w:r w:rsidR="00B71C90" w:rsidRPr="00B71C90">
        <w:rPr>
          <w:rFonts w:ascii="Arial" w:hAnsi="Arial" w:cs="Arial"/>
          <w:sz w:val="20"/>
          <w:szCs w:val="20"/>
        </w:rPr>
        <w:t>ustawą z dn. 22 sierpnia 1997 r. o ochronie osób i mienia (</w:t>
      </w:r>
      <w:r w:rsidR="00305BC1">
        <w:rPr>
          <w:rFonts w:ascii="Arial" w:hAnsi="Arial" w:cs="Arial"/>
          <w:sz w:val="20"/>
          <w:szCs w:val="20"/>
        </w:rPr>
        <w:t>D</w:t>
      </w:r>
      <w:r w:rsidR="00B71C90" w:rsidRPr="00B71C90">
        <w:rPr>
          <w:rFonts w:ascii="Arial" w:hAnsi="Arial" w:cs="Arial"/>
          <w:sz w:val="20"/>
          <w:szCs w:val="20"/>
        </w:rPr>
        <w:t xml:space="preserve">z. U. z 2005 r. Nr 145, poz. 1221 z </w:t>
      </w:r>
      <w:proofErr w:type="spellStart"/>
      <w:r w:rsidR="00B71C90" w:rsidRPr="00B71C90">
        <w:rPr>
          <w:rFonts w:ascii="Arial" w:hAnsi="Arial" w:cs="Arial"/>
          <w:sz w:val="20"/>
          <w:szCs w:val="20"/>
        </w:rPr>
        <w:t>późn</w:t>
      </w:r>
      <w:proofErr w:type="spellEnd"/>
      <w:r w:rsidR="00B71C90" w:rsidRPr="00B71C90">
        <w:rPr>
          <w:rFonts w:ascii="Arial" w:hAnsi="Arial" w:cs="Arial"/>
          <w:sz w:val="20"/>
          <w:szCs w:val="20"/>
        </w:rPr>
        <w:t>. zm.)</w:t>
      </w:r>
    </w:p>
    <w:p w:rsidR="00C426D8" w:rsidRPr="00B71C90" w:rsidRDefault="00C426D8" w:rsidP="00837482">
      <w:pPr>
        <w:pStyle w:val="Akapitzlist"/>
        <w:numPr>
          <w:ilvl w:val="0"/>
          <w:numId w:val="43"/>
        </w:numPr>
        <w:spacing w:before="240" w:after="0"/>
        <w:rPr>
          <w:sz w:val="20"/>
          <w:szCs w:val="20"/>
        </w:rPr>
      </w:pPr>
      <w:r w:rsidRPr="00B71C90">
        <w:rPr>
          <w:sz w:val="20"/>
          <w:szCs w:val="20"/>
          <w:lang w:eastAsia="ar-SA"/>
        </w:rPr>
        <w:t xml:space="preserve">Wykaz wykonanych, a przypadku świadczeń okresowych lub ciągłych również wykonywanych, głównych </w:t>
      </w:r>
      <w:r w:rsidR="00305BC1">
        <w:rPr>
          <w:sz w:val="20"/>
          <w:szCs w:val="20"/>
          <w:lang w:eastAsia="ar-SA"/>
        </w:rPr>
        <w:t>usług</w:t>
      </w:r>
      <w:r w:rsidRPr="00B71C90">
        <w:rPr>
          <w:sz w:val="20"/>
          <w:szCs w:val="20"/>
          <w:lang w:eastAsia="ar-SA"/>
        </w:rPr>
        <w:t xml:space="preserve">, w okresie ostatnich trzech lat przed upływem terminu składania ofert, a jeśli okres prowadzenia działalności jest krótszy – w tym okresie, wraz </w:t>
      </w:r>
      <w:r w:rsidRPr="00B71C90">
        <w:rPr>
          <w:sz w:val="20"/>
          <w:szCs w:val="20"/>
        </w:rPr>
        <w:t xml:space="preserve">z podaniem ich wartości, przedmiotu, dat wykonania i podmiotów, na rzecz których usługi zostały wykonane </w:t>
      </w:r>
      <w:r w:rsidRPr="00B71C90">
        <w:rPr>
          <w:sz w:val="20"/>
          <w:szCs w:val="20"/>
          <w:u w:val="single"/>
        </w:rPr>
        <w:t>wraz z załączeniem dowodów, czy zostały wykonane lub są wykonywane należycie</w:t>
      </w:r>
      <w:r w:rsidRPr="00B71C90">
        <w:rPr>
          <w:sz w:val="20"/>
          <w:szCs w:val="20"/>
        </w:rPr>
        <w:t xml:space="preserve">. (wg Załącznika nr </w:t>
      </w:r>
      <w:r w:rsidR="00B71C90" w:rsidRPr="00B71C90">
        <w:rPr>
          <w:sz w:val="20"/>
          <w:szCs w:val="20"/>
        </w:rPr>
        <w:t>4</w:t>
      </w:r>
      <w:r w:rsidRPr="00B71C90">
        <w:rPr>
          <w:sz w:val="20"/>
          <w:szCs w:val="20"/>
        </w:rPr>
        <w:t xml:space="preserve"> do SIWZ)</w:t>
      </w:r>
      <w:r w:rsidRPr="00B71C90">
        <w:rPr>
          <w:sz w:val="20"/>
          <w:szCs w:val="20"/>
          <w:lang w:eastAsia="ar-SA"/>
        </w:rPr>
        <w:t xml:space="preserve"> </w:t>
      </w:r>
      <w:r w:rsidRPr="00B71C90">
        <w:rPr>
          <w:b/>
          <w:sz w:val="20"/>
          <w:szCs w:val="20"/>
        </w:rPr>
        <w:t>(Wykonawcy składający ofertę wspólną winni złożyć jeden wspólny wykaz).</w:t>
      </w:r>
    </w:p>
    <w:p w:rsidR="00C426D8" w:rsidRPr="00B71C90" w:rsidRDefault="00C426D8" w:rsidP="00C426D8">
      <w:pPr>
        <w:pStyle w:val="Akapitzlist"/>
        <w:spacing w:before="240" w:after="0"/>
        <w:ind w:left="360"/>
        <w:rPr>
          <w:sz w:val="20"/>
          <w:szCs w:val="20"/>
        </w:rPr>
      </w:pPr>
    </w:p>
    <w:p w:rsidR="00C426D8" w:rsidRPr="001C7BD0" w:rsidRDefault="00C426D8" w:rsidP="00837482">
      <w:pPr>
        <w:pStyle w:val="Standard"/>
        <w:numPr>
          <w:ilvl w:val="0"/>
          <w:numId w:val="45"/>
        </w:numPr>
        <w:spacing w:before="40" w:after="24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 zakresie potwierdzenia spełniania warunków udziału w postępowaniu oraz niepodleganiu wykluczeniu na podstawie art. 24 ust. 1 ustawy </w:t>
      </w:r>
      <w:proofErr w:type="spellStart"/>
      <w:r>
        <w:rPr>
          <w:rFonts w:ascii="Arial" w:hAnsi="Arial" w:cs="Arial"/>
          <w:b/>
          <w:sz w:val="20"/>
          <w:szCs w:val="20"/>
        </w:rPr>
        <w:t>Pzp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, </w:t>
      </w:r>
      <w:r w:rsidRPr="00694C63">
        <w:rPr>
          <w:rFonts w:ascii="Arial" w:hAnsi="Arial" w:cs="Arial"/>
          <w:b/>
          <w:sz w:val="20"/>
          <w:szCs w:val="20"/>
          <w:u w:val="single"/>
        </w:rPr>
        <w:t>oprócz oświadczenia o spełnianiu warunków udziału w postępowaniu (wg Załącznika Nr 2)</w:t>
      </w:r>
      <w:r>
        <w:rPr>
          <w:rFonts w:ascii="Arial" w:hAnsi="Arial" w:cs="Arial"/>
          <w:b/>
          <w:sz w:val="20"/>
          <w:szCs w:val="20"/>
        </w:rPr>
        <w:t xml:space="preserve"> należy przedłożyć:</w:t>
      </w:r>
    </w:p>
    <w:p w:rsidR="00C426D8" w:rsidRPr="00B71C90" w:rsidRDefault="00C426D8" w:rsidP="00837482">
      <w:pPr>
        <w:pStyle w:val="Akapitzlist"/>
        <w:numPr>
          <w:ilvl w:val="0"/>
          <w:numId w:val="46"/>
        </w:numPr>
        <w:tabs>
          <w:tab w:val="left" w:pos="426"/>
        </w:tabs>
        <w:ind w:left="426" w:hanging="284"/>
        <w:rPr>
          <w:sz w:val="20"/>
          <w:szCs w:val="20"/>
        </w:rPr>
      </w:pPr>
      <w:r w:rsidRPr="005F789C">
        <w:rPr>
          <w:sz w:val="20"/>
          <w:szCs w:val="20"/>
        </w:rPr>
        <w:t>Aktualny odpis z właściwego rejestru</w:t>
      </w:r>
      <w:r>
        <w:rPr>
          <w:sz w:val="20"/>
          <w:szCs w:val="20"/>
        </w:rPr>
        <w:t xml:space="preserve"> lub z centralnej ewidencji i informacji o działalności gospodarczej</w:t>
      </w:r>
      <w:r w:rsidRPr="005F789C">
        <w:rPr>
          <w:sz w:val="20"/>
          <w:szCs w:val="20"/>
        </w:rPr>
        <w:t>, jeżeli odrębne przepisy wymagają wpisu do rejestru</w:t>
      </w:r>
      <w:r>
        <w:rPr>
          <w:sz w:val="20"/>
          <w:szCs w:val="20"/>
        </w:rPr>
        <w:t xml:space="preserve"> lub ewidencji</w:t>
      </w:r>
      <w:r w:rsidRPr="005F789C">
        <w:rPr>
          <w:sz w:val="20"/>
          <w:szCs w:val="20"/>
        </w:rPr>
        <w:t xml:space="preserve">, w celu wykazania </w:t>
      </w:r>
      <w:r>
        <w:rPr>
          <w:sz w:val="20"/>
          <w:szCs w:val="20"/>
        </w:rPr>
        <w:t xml:space="preserve">braku </w:t>
      </w:r>
      <w:r w:rsidRPr="005F789C">
        <w:rPr>
          <w:sz w:val="20"/>
          <w:szCs w:val="20"/>
        </w:rPr>
        <w:t xml:space="preserve">podstaw do wykluczenia w oparciu o art. 24 ust.1 </w:t>
      </w:r>
      <w:proofErr w:type="spellStart"/>
      <w:r w:rsidRPr="005F789C">
        <w:rPr>
          <w:sz w:val="20"/>
          <w:szCs w:val="20"/>
        </w:rPr>
        <w:t>pkt</w:t>
      </w:r>
      <w:proofErr w:type="spellEnd"/>
      <w:r w:rsidRPr="005F789C">
        <w:rPr>
          <w:sz w:val="20"/>
          <w:szCs w:val="20"/>
        </w:rPr>
        <w:t xml:space="preserve"> 2 ustawy, wystawionego nie wcześniej niż 6 miesięcy przed upływem terminu składania ofert</w:t>
      </w:r>
      <w:r>
        <w:rPr>
          <w:sz w:val="20"/>
          <w:szCs w:val="20"/>
        </w:rPr>
        <w:t xml:space="preserve"> </w:t>
      </w:r>
      <w:r w:rsidRPr="005F789C">
        <w:rPr>
          <w:b/>
          <w:sz w:val="20"/>
          <w:szCs w:val="20"/>
        </w:rPr>
        <w:t>(w przypadku wspólnego ubiegania się o udzielenie niniejszego zamówienia przez dwóch lub więcej Wykonawców w ofercie muszą być złożone przedmiotowe dokumenty dla każdego z nich);</w:t>
      </w:r>
    </w:p>
    <w:p w:rsidR="00C426D8" w:rsidRPr="00495D6F" w:rsidRDefault="00C426D8" w:rsidP="00837482">
      <w:pPr>
        <w:pStyle w:val="Standard"/>
        <w:numPr>
          <w:ilvl w:val="0"/>
          <w:numId w:val="45"/>
        </w:numPr>
        <w:spacing w:before="40" w:after="240"/>
        <w:ind w:left="284" w:hanging="284"/>
        <w:jc w:val="both"/>
        <w:rPr>
          <w:rFonts w:ascii="Arial" w:hAnsi="Arial" w:cs="Arial"/>
          <w:sz w:val="20"/>
          <w:szCs w:val="20"/>
        </w:rPr>
      </w:pPr>
      <w:r w:rsidRPr="00495D6F">
        <w:rPr>
          <w:rFonts w:ascii="Arial" w:hAnsi="Arial" w:cs="Arial"/>
          <w:b/>
          <w:sz w:val="20"/>
          <w:szCs w:val="20"/>
        </w:rPr>
        <w:t>Dokumenty dotyczące przynależności do grupy kapitałowej</w:t>
      </w:r>
    </w:p>
    <w:p w:rsidR="00C426D8" w:rsidRPr="00B771A4" w:rsidRDefault="00C426D8" w:rsidP="00837482">
      <w:pPr>
        <w:pStyle w:val="Standard"/>
        <w:numPr>
          <w:ilvl w:val="0"/>
          <w:numId w:val="48"/>
        </w:numPr>
        <w:spacing w:before="40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Lista podmiotów należących do tej samej grupy kapitałowej</w:t>
      </w:r>
      <w:r w:rsidRPr="00794FB1">
        <w:rPr>
          <w:rFonts w:ascii="Arial" w:hAnsi="Arial" w:cs="Arial"/>
          <w:sz w:val="20"/>
          <w:szCs w:val="20"/>
        </w:rPr>
        <w:t xml:space="preserve">, wg Załącznika Nr 3 </w:t>
      </w:r>
      <w:r>
        <w:rPr>
          <w:rFonts w:ascii="Arial" w:hAnsi="Arial" w:cs="Arial"/>
          <w:sz w:val="20"/>
          <w:szCs w:val="20"/>
        </w:rPr>
        <w:t xml:space="preserve"> - w </w:t>
      </w:r>
      <w:r w:rsidRPr="002C028B">
        <w:rPr>
          <w:rFonts w:ascii="Arial" w:hAnsi="Arial" w:cs="Arial"/>
          <w:sz w:val="20"/>
          <w:szCs w:val="20"/>
          <w:u w:val="single"/>
        </w:rPr>
        <w:t xml:space="preserve">celu wykazania braku podstaw do wykluczenia z postępowania na podstawie art. 24 ust. 2 </w:t>
      </w:r>
      <w:proofErr w:type="spellStart"/>
      <w:r w:rsidRPr="002C028B">
        <w:rPr>
          <w:rFonts w:ascii="Arial" w:hAnsi="Arial" w:cs="Arial"/>
          <w:sz w:val="20"/>
          <w:szCs w:val="20"/>
          <w:u w:val="single"/>
        </w:rPr>
        <w:t>pkt</w:t>
      </w:r>
      <w:proofErr w:type="spellEnd"/>
      <w:r w:rsidRPr="002C028B">
        <w:rPr>
          <w:rFonts w:ascii="Arial" w:hAnsi="Arial" w:cs="Arial"/>
          <w:sz w:val="20"/>
          <w:szCs w:val="20"/>
          <w:u w:val="single"/>
        </w:rPr>
        <w:t xml:space="preserve"> 5 ustawy </w:t>
      </w:r>
      <w:proofErr w:type="spellStart"/>
      <w:r w:rsidRPr="002C028B">
        <w:rPr>
          <w:rFonts w:ascii="Arial" w:hAnsi="Arial" w:cs="Arial"/>
          <w:sz w:val="20"/>
          <w:szCs w:val="20"/>
          <w:u w:val="single"/>
        </w:rPr>
        <w:t>Pzp</w:t>
      </w:r>
      <w:proofErr w:type="spellEnd"/>
      <w:r w:rsidRPr="002C028B">
        <w:rPr>
          <w:rFonts w:ascii="Arial" w:hAnsi="Arial" w:cs="Arial"/>
          <w:sz w:val="20"/>
          <w:szCs w:val="20"/>
        </w:rPr>
        <w:t xml:space="preserve">. </w:t>
      </w:r>
      <w:r w:rsidRPr="00794FB1">
        <w:rPr>
          <w:rFonts w:ascii="Arial" w:hAnsi="Arial" w:cs="Arial"/>
          <w:b/>
          <w:sz w:val="20"/>
          <w:szCs w:val="20"/>
        </w:rPr>
        <w:t>(w przypadku wspólnego ubiegania się o udzielenie niniejszego zamówienia przez dwóch lub więcej Wykonawców w ofercie muszą być złożone przedmiotowe dokumenty dla każdego z nich);</w:t>
      </w:r>
    </w:p>
    <w:p w:rsidR="00C426D8" w:rsidRPr="00B771A4" w:rsidRDefault="00C426D8" w:rsidP="00837482">
      <w:pPr>
        <w:pStyle w:val="Standard"/>
        <w:numPr>
          <w:ilvl w:val="0"/>
          <w:numId w:val="48"/>
        </w:numPr>
        <w:spacing w:before="40" w:after="240"/>
        <w:ind w:left="426" w:hanging="284"/>
        <w:jc w:val="both"/>
        <w:rPr>
          <w:rFonts w:ascii="Arial" w:hAnsi="Arial" w:cs="Arial"/>
          <w:sz w:val="20"/>
          <w:szCs w:val="20"/>
        </w:rPr>
      </w:pPr>
      <w:r w:rsidRPr="00B771A4">
        <w:rPr>
          <w:rFonts w:ascii="Arial" w:hAnsi="Arial" w:cs="Arial"/>
          <w:sz w:val="20"/>
          <w:szCs w:val="20"/>
        </w:rPr>
        <w:t xml:space="preserve">Wykonawca składa w/w listę wyłącznie w przypadku, gdy </w:t>
      </w:r>
      <w:r>
        <w:rPr>
          <w:rFonts w:ascii="Arial" w:hAnsi="Arial" w:cs="Arial"/>
          <w:sz w:val="20"/>
          <w:szCs w:val="20"/>
        </w:rPr>
        <w:t>w formularzu oferty złożył oświ</w:t>
      </w:r>
      <w:r w:rsidRPr="00B771A4">
        <w:rPr>
          <w:rFonts w:ascii="Arial" w:hAnsi="Arial" w:cs="Arial"/>
          <w:sz w:val="20"/>
          <w:szCs w:val="20"/>
        </w:rPr>
        <w:t>adczenie, o tym, że należy do grupy kapitałowej</w:t>
      </w:r>
      <w:r>
        <w:rPr>
          <w:rFonts w:ascii="Arial" w:hAnsi="Arial" w:cs="Arial"/>
          <w:sz w:val="20"/>
          <w:szCs w:val="20"/>
        </w:rPr>
        <w:t>.</w:t>
      </w:r>
    </w:p>
    <w:p w:rsidR="00C426D8" w:rsidRPr="0062621B" w:rsidRDefault="00C426D8" w:rsidP="00837482">
      <w:pPr>
        <w:pStyle w:val="Standard"/>
        <w:numPr>
          <w:ilvl w:val="0"/>
          <w:numId w:val="45"/>
        </w:numPr>
        <w:spacing w:before="40" w:after="24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Dokumenty podmiotów zagranicznych</w:t>
      </w:r>
    </w:p>
    <w:p w:rsidR="00C426D8" w:rsidRPr="0025207E" w:rsidRDefault="00C426D8" w:rsidP="00837482">
      <w:pPr>
        <w:pStyle w:val="Akapitzlist"/>
        <w:numPr>
          <w:ilvl w:val="0"/>
          <w:numId w:val="47"/>
        </w:numPr>
        <w:ind w:right="71"/>
        <w:rPr>
          <w:sz w:val="20"/>
          <w:szCs w:val="20"/>
        </w:rPr>
      </w:pPr>
      <w:r w:rsidRPr="005F789C">
        <w:rPr>
          <w:sz w:val="20"/>
          <w:szCs w:val="20"/>
        </w:rPr>
        <w:t xml:space="preserve">Jeżeli Wykonawca ma siedzibę lub miejsce zamieszkania </w:t>
      </w:r>
      <w:r w:rsidRPr="00DE255B">
        <w:rPr>
          <w:sz w:val="20"/>
          <w:szCs w:val="20"/>
          <w:u w:val="single"/>
        </w:rPr>
        <w:t>poza terytorium Rzeczypospolitej Polskie</w:t>
      </w:r>
      <w:r w:rsidRPr="005F789C">
        <w:rPr>
          <w:sz w:val="20"/>
          <w:szCs w:val="20"/>
        </w:rPr>
        <w:t>j, składa dokumenty zgodnie z postanowieniami §</w:t>
      </w:r>
      <w:r>
        <w:rPr>
          <w:sz w:val="20"/>
          <w:szCs w:val="20"/>
        </w:rPr>
        <w:t xml:space="preserve"> </w:t>
      </w:r>
      <w:r w:rsidRPr="005F789C">
        <w:rPr>
          <w:sz w:val="20"/>
          <w:szCs w:val="20"/>
        </w:rPr>
        <w:t xml:space="preserve">4 Rozporządzenia Prezesa Rady Ministrów z dnia </w:t>
      </w:r>
      <w:r>
        <w:rPr>
          <w:sz w:val="20"/>
          <w:szCs w:val="20"/>
        </w:rPr>
        <w:t>19 lutego 2013</w:t>
      </w:r>
      <w:r w:rsidRPr="005F789C">
        <w:rPr>
          <w:sz w:val="20"/>
          <w:szCs w:val="20"/>
        </w:rPr>
        <w:t xml:space="preserve"> r. w sprawie</w:t>
      </w:r>
      <w:r>
        <w:rPr>
          <w:sz w:val="20"/>
          <w:szCs w:val="20"/>
        </w:rPr>
        <w:t xml:space="preserve"> rodzajów</w:t>
      </w:r>
      <w:r w:rsidRPr="005F789C">
        <w:rPr>
          <w:sz w:val="20"/>
          <w:szCs w:val="20"/>
        </w:rPr>
        <w:t xml:space="preserve"> dokumentów, jakich może żądać </w:t>
      </w:r>
      <w:r w:rsidRPr="005F789C">
        <w:rPr>
          <w:sz w:val="20"/>
          <w:szCs w:val="20"/>
        </w:rPr>
        <w:lastRenderedPageBreak/>
        <w:t>Zamawiający od Wykonawcy</w:t>
      </w:r>
      <w:r>
        <w:rPr>
          <w:sz w:val="20"/>
          <w:szCs w:val="20"/>
        </w:rPr>
        <w:t>,</w:t>
      </w:r>
      <w:r w:rsidRPr="005F789C">
        <w:rPr>
          <w:sz w:val="20"/>
          <w:szCs w:val="20"/>
        </w:rPr>
        <w:t xml:space="preserve"> oraz form, w jakich te dokumenty mogą być skł</w:t>
      </w:r>
      <w:r>
        <w:rPr>
          <w:sz w:val="20"/>
          <w:szCs w:val="20"/>
        </w:rPr>
        <w:t>adane (</w:t>
      </w:r>
      <w:r w:rsidRPr="0025207E">
        <w:rPr>
          <w:rFonts w:ascii="A" w:hAnsi="A" w:cs="A"/>
          <w:bCs/>
          <w:kern w:val="0"/>
          <w:sz w:val="20"/>
          <w:szCs w:val="20"/>
        </w:rPr>
        <w:t>Dz.U.2013.231):</w:t>
      </w:r>
    </w:p>
    <w:p w:rsidR="00C426D8" w:rsidRPr="005F789C" w:rsidRDefault="00C426D8" w:rsidP="00837482">
      <w:pPr>
        <w:pStyle w:val="Akapitzlist"/>
        <w:numPr>
          <w:ilvl w:val="0"/>
          <w:numId w:val="41"/>
        </w:numPr>
        <w:ind w:left="709" w:right="71" w:hanging="283"/>
        <w:rPr>
          <w:sz w:val="20"/>
          <w:szCs w:val="20"/>
        </w:rPr>
      </w:pPr>
      <w:r w:rsidRPr="005F789C">
        <w:rPr>
          <w:sz w:val="20"/>
          <w:szCs w:val="20"/>
        </w:rPr>
        <w:t xml:space="preserve">Wykonawca </w:t>
      </w:r>
      <w:r>
        <w:rPr>
          <w:sz w:val="20"/>
          <w:szCs w:val="20"/>
        </w:rPr>
        <w:t>zamiast dokumentów</w:t>
      </w:r>
      <w:r w:rsidRPr="005F789C">
        <w:rPr>
          <w:sz w:val="20"/>
          <w:szCs w:val="20"/>
        </w:rPr>
        <w:t xml:space="preserve"> wymienion</w:t>
      </w:r>
      <w:r>
        <w:rPr>
          <w:sz w:val="20"/>
          <w:szCs w:val="20"/>
        </w:rPr>
        <w:t>ych</w:t>
      </w:r>
      <w:r w:rsidRPr="005F789C">
        <w:rPr>
          <w:sz w:val="20"/>
          <w:szCs w:val="20"/>
        </w:rPr>
        <w:t xml:space="preserve"> w </w:t>
      </w:r>
      <w:proofErr w:type="spellStart"/>
      <w:r w:rsidRPr="005F789C">
        <w:rPr>
          <w:sz w:val="20"/>
          <w:szCs w:val="20"/>
        </w:rPr>
        <w:t>pkt</w:t>
      </w:r>
      <w:proofErr w:type="spellEnd"/>
      <w:r w:rsidRPr="005F789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II. </w:t>
      </w:r>
      <w:r w:rsidR="00305BC1">
        <w:rPr>
          <w:sz w:val="20"/>
          <w:szCs w:val="20"/>
        </w:rPr>
        <w:t>1</w:t>
      </w:r>
      <w:r w:rsidRPr="005F789C">
        <w:rPr>
          <w:sz w:val="20"/>
          <w:szCs w:val="20"/>
        </w:rPr>
        <w:t xml:space="preserve"> rozdziału 9</w:t>
      </w:r>
      <w:r>
        <w:rPr>
          <w:sz w:val="20"/>
          <w:szCs w:val="20"/>
        </w:rPr>
        <w:t xml:space="preserve"> SIWZ</w:t>
      </w:r>
      <w:r w:rsidRPr="005F789C">
        <w:rPr>
          <w:sz w:val="20"/>
          <w:szCs w:val="20"/>
        </w:rPr>
        <w:t xml:space="preserve">, </w:t>
      </w:r>
      <w:r>
        <w:rPr>
          <w:sz w:val="20"/>
          <w:szCs w:val="20"/>
        </w:rPr>
        <w:t>składa dokumenty wystawione w kraju, w którym ma siedzibę lub miejsce zamieszkania, potwierdzające</w:t>
      </w:r>
      <w:r w:rsidRPr="005F789C">
        <w:rPr>
          <w:sz w:val="20"/>
          <w:szCs w:val="20"/>
        </w:rPr>
        <w:t>, że:</w:t>
      </w:r>
    </w:p>
    <w:p w:rsidR="00C426D8" w:rsidRPr="005F789C" w:rsidRDefault="00C426D8" w:rsidP="00837482">
      <w:pPr>
        <w:pStyle w:val="Akapitzlist"/>
        <w:numPr>
          <w:ilvl w:val="0"/>
          <w:numId w:val="42"/>
        </w:numPr>
        <w:ind w:left="993" w:right="71" w:hanging="284"/>
        <w:rPr>
          <w:sz w:val="20"/>
          <w:szCs w:val="20"/>
        </w:rPr>
      </w:pPr>
      <w:r w:rsidRPr="005F789C">
        <w:rPr>
          <w:sz w:val="20"/>
          <w:szCs w:val="20"/>
        </w:rPr>
        <w:t>nie otwarto jego likwidacji ani nie ogłoszono upadłości,</w:t>
      </w:r>
    </w:p>
    <w:p w:rsidR="00305BC1" w:rsidRDefault="00C426D8" w:rsidP="00837482">
      <w:pPr>
        <w:pStyle w:val="Akapitzlist"/>
        <w:numPr>
          <w:ilvl w:val="0"/>
          <w:numId w:val="41"/>
        </w:numPr>
        <w:spacing w:after="0"/>
        <w:ind w:left="426" w:right="71" w:hanging="283"/>
        <w:rPr>
          <w:sz w:val="20"/>
          <w:szCs w:val="20"/>
        </w:rPr>
      </w:pPr>
      <w:r w:rsidRPr="00305BC1">
        <w:rPr>
          <w:sz w:val="20"/>
          <w:szCs w:val="20"/>
        </w:rPr>
        <w:t xml:space="preserve">Dokumenty, o którym mowa w </w:t>
      </w:r>
      <w:proofErr w:type="spellStart"/>
      <w:r w:rsidRPr="00305BC1">
        <w:rPr>
          <w:sz w:val="20"/>
          <w:szCs w:val="20"/>
        </w:rPr>
        <w:t>pkt</w:t>
      </w:r>
      <w:proofErr w:type="spellEnd"/>
      <w:r w:rsidRPr="00305BC1">
        <w:rPr>
          <w:sz w:val="20"/>
          <w:szCs w:val="20"/>
        </w:rPr>
        <w:t xml:space="preserve"> IV.1 1) a) powinien być wystawiony nie wcześniej niż 6 </w:t>
      </w:r>
      <w:proofErr w:type="spellStart"/>
      <w:r w:rsidRPr="00305BC1">
        <w:rPr>
          <w:sz w:val="20"/>
          <w:szCs w:val="20"/>
        </w:rPr>
        <w:t>m-cy</w:t>
      </w:r>
      <w:proofErr w:type="spellEnd"/>
      <w:r w:rsidRPr="00305BC1">
        <w:rPr>
          <w:sz w:val="20"/>
          <w:szCs w:val="20"/>
        </w:rPr>
        <w:t xml:space="preserve"> przed upływem terminu składania ofert. </w:t>
      </w:r>
    </w:p>
    <w:p w:rsidR="00C426D8" w:rsidRPr="00305BC1" w:rsidRDefault="00C426D8" w:rsidP="00305BC1">
      <w:pPr>
        <w:pStyle w:val="Akapitzlist"/>
        <w:spacing w:after="0"/>
        <w:ind w:left="426" w:right="71"/>
        <w:rPr>
          <w:sz w:val="20"/>
          <w:szCs w:val="20"/>
        </w:rPr>
      </w:pPr>
      <w:r w:rsidRPr="00305BC1">
        <w:rPr>
          <w:sz w:val="20"/>
          <w:szCs w:val="20"/>
        </w:rPr>
        <w:t xml:space="preserve">Jeżeli w miejscu zamieszkania osoby lub w kraju, w którym Wykonawca ma siedzibę lub miejsce zamieszkania, nie wydaje się dokumentów, o których mowa w niniejszym punkcie, zastępuje się je dokumentem zawierającym oświadczenie złożone przed właściwym organem sądowym, administracyjnym albo organem samorządu zawodowego lub gospodarczego odpowiednio miejsca zamieszkania osoby lub kraju, w którym Wykonawca ma siedzibę lub miejsce zamieszkania lub przed notariuszem. </w:t>
      </w:r>
    </w:p>
    <w:p w:rsidR="00C426D8" w:rsidRPr="005F789C" w:rsidRDefault="00C426D8" w:rsidP="00837482">
      <w:pPr>
        <w:pStyle w:val="Akapitzlist"/>
        <w:numPr>
          <w:ilvl w:val="0"/>
          <w:numId w:val="47"/>
        </w:numPr>
        <w:spacing w:after="0"/>
        <w:ind w:left="426" w:right="74" w:hanging="426"/>
        <w:rPr>
          <w:sz w:val="20"/>
          <w:szCs w:val="20"/>
        </w:rPr>
      </w:pPr>
      <w:r w:rsidRPr="005F789C">
        <w:rPr>
          <w:sz w:val="20"/>
          <w:szCs w:val="20"/>
        </w:rPr>
        <w:t>W przypadku wątpliwości, co do treści dokumentu złożonego przez Wykonawcę mającego siedzibę lub miejsce zamieszkania poza terytorium RP, Zamawiający może zwrócić się do właściwych organów odpowiednio miejsca zamieszkania osoby lub kraju, w którym Wykonawca ma siedzibę lub miejsce zamieszkania, z wnioskiem o udzielenie niezbędnych informacji dotyczących przedłożonego dokumentu.</w:t>
      </w:r>
    </w:p>
    <w:p w:rsidR="00C426D8" w:rsidRPr="00680577" w:rsidRDefault="00C426D8" w:rsidP="00C426D8">
      <w:pPr>
        <w:pStyle w:val="Akapitzlist"/>
        <w:spacing w:before="240" w:after="0"/>
        <w:ind w:left="426" w:right="74" w:hanging="426"/>
        <w:rPr>
          <w:sz w:val="16"/>
          <w:szCs w:val="16"/>
        </w:rPr>
      </w:pPr>
    </w:p>
    <w:p w:rsidR="00C426D8" w:rsidRDefault="00C426D8" w:rsidP="00837482">
      <w:pPr>
        <w:pStyle w:val="Akapitzlist"/>
        <w:numPr>
          <w:ilvl w:val="0"/>
          <w:numId w:val="45"/>
        </w:numPr>
        <w:spacing w:before="240"/>
        <w:ind w:left="284" w:right="74" w:hanging="284"/>
        <w:rPr>
          <w:sz w:val="20"/>
          <w:szCs w:val="20"/>
        </w:rPr>
      </w:pPr>
      <w:r w:rsidRPr="00F508C1">
        <w:rPr>
          <w:sz w:val="20"/>
          <w:szCs w:val="20"/>
        </w:rPr>
        <w:t>Wyżej wymienione dokumenty należy przedstawić w formie oryginału lub kopii poświadczonych za zgodność z oryginałem przez osobę uprawnioną/osoby uprawnione do reprezentowania Wykonawcy.</w:t>
      </w:r>
    </w:p>
    <w:p w:rsidR="00C426D8" w:rsidRPr="00680577" w:rsidRDefault="00C426D8" w:rsidP="00C426D8">
      <w:pPr>
        <w:pStyle w:val="Akapitzlist"/>
        <w:spacing w:before="240"/>
        <w:ind w:left="284" w:right="74"/>
        <w:rPr>
          <w:sz w:val="16"/>
          <w:szCs w:val="16"/>
        </w:rPr>
      </w:pPr>
    </w:p>
    <w:p w:rsidR="00C426D8" w:rsidRPr="00F508C1" w:rsidRDefault="00C426D8" w:rsidP="00837482">
      <w:pPr>
        <w:pStyle w:val="Akapitzlist"/>
        <w:numPr>
          <w:ilvl w:val="0"/>
          <w:numId w:val="45"/>
        </w:numPr>
        <w:spacing w:before="240" w:after="0"/>
        <w:ind w:left="284" w:right="74" w:hanging="284"/>
        <w:rPr>
          <w:sz w:val="20"/>
          <w:szCs w:val="20"/>
        </w:rPr>
      </w:pPr>
      <w:r w:rsidRPr="00F508C1">
        <w:rPr>
          <w:sz w:val="20"/>
          <w:szCs w:val="20"/>
        </w:rPr>
        <w:t>Wykonawca może polegać na wiedzy i doświadczeniu, potencjale technicznym, osobach zdolnych do wykonania zamówienia lub zdolnościach finansowych innych podmiotów, niezależnie od charakteru prawnego łączących go z nim stosunków. 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wykonywaniu zamówienia.</w:t>
      </w:r>
    </w:p>
    <w:p w:rsidR="00C426D8" w:rsidRDefault="00C426D8" w:rsidP="00C426D8">
      <w:pPr>
        <w:pStyle w:val="Akapitzlist"/>
        <w:ind w:left="284"/>
        <w:rPr>
          <w:sz w:val="20"/>
          <w:szCs w:val="20"/>
        </w:rPr>
      </w:pPr>
      <w:r>
        <w:rPr>
          <w:sz w:val="20"/>
          <w:szCs w:val="20"/>
        </w:rPr>
        <w:t xml:space="preserve">Jeżeli Wykonawca, wskazując spełnianie warunku o którym mowa w art. 22 ust. 1 </w:t>
      </w:r>
      <w:proofErr w:type="spellStart"/>
      <w:r>
        <w:rPr>
          <w:sz w:val="20"/>
          <w:szCs w:val="20"/>
        </w:rPr>
        <w:t>Pzp</w:t>
      </w:r>
      <w:proofErr w:type="spellEnd"/>
      <w:r>
        <w:rPr>
          <w:sz w:val="20"/>
          <w:szCs w:val="20"/>
        </w:rPr>
        <w:t xml:space="preserve"> polega na zasobach innych podmiotów, na zasadach określonych w art. 26 ust. 2b </w:t>
      </w:r>
      <w:proofErr w:type="spellStart"/>
      <w:r>
        <w:rPr>
          <w:sz w:val="20"/>
          <w:szCs w:val="20"/>
        </w:rPr>
        <w:t>Pzp</w:t>
      </w:r>
      <w:proofErr w:type="spellEnd"/>
      <w:r>
        <w:rPr>
          <w:sz w:val="20"/>
          <w:szCs w:val="20"/>
        </w:rPr>
        <w:t>, a podmioty te będą brały  udział w realizacji części zamówienia, zamawiający żąda przedstawienia w odniesieniu do tych podmiotów dokumentów dotyczących tego podmiotu w zakresie wymaganym dla wykonawcy. Postanowienia dotyczące podmiotów majach siedzibę lub miejsce zamieszkania poza granicami RP stosuje się odpowiednio.</w:t>
      </w:r>
    </w:p>
    <w:p w:rsidR="00C426D8" w:rsidRDefault="00C426D8" w:rsidP="00C426D8">
      <w:pPr>
        <w:shd w:val="clear" w:color="auto" w:fill="D9D9D9"/>
        <w:ind w:left="1418" w:hanging="1418"/>
        <w:rPr>
          <w:b/>
          <w:sz w:val="20"/>
          <w:szCs w:val="20"/>
        </w:rPr>
      </w:pPr>
      <w:r w:rsidRPr="005F789C">
        <w:rPr>
          <w:b/>
          <w:sz w:val="20"/>
          <w:szCs w:val="20"/>
        </w:rPr>
        <w:t>Rozdział 10.</w:t>
      </w:r>
      <w:r w:rsidRPr="005F789C">
        <w:rPr>
          <w:b/>
          <w:sz w:val="20"/>
          <w:szCs w:val="20"/>
        </w:rPr>
        <w:tab/>
      </w:r>
      <w:r>
        <w:rPr>
          <w:b/>
          <w:sz w:val="20"/>
          <w:szCs w:val="20"/>
        </w:rPr>
        <w:t>Inne dokumenty</w:t>
      </w:r>
    </w:p>
    <w:p w:rsidR="00C426D8" w:rsidRDefault="00C426D8" w:rsidP="00837482">
      <w:pPr>
        <w:pStyle w:val="western"/>
        <w:numPr>
          <w:ilvl w:val="0"/>
          <w:numId w:val="44"/>
        </w:numPr>
        <w:spacing w:before="100" w:beforeAutospacing="1" w:after="0"/>
        <w:rPr>
          <w:rFonts w:ascii="Arial" w:hAnsi="Arial" w:cs="Arial"/>
          <w:sz w:val="20"/>
          <w:szCs w:val="20"/>
        </w:rPr>
      </w:pPr>
      <w:r w:rsidRPr="005F789C">
        <w:rPr>
          <w:rFonts w:ascii="Arial" w:hAnsi="Arial" w:cs="Arial"/>
          <w:sz w:val="20"/>
          <w:szCs w:val="20"/>
        </w:rPr>
        <w:t>Wypełniony formularz ofertowy (wg Załącznika Nr 1 do SIWZ).</w:t>
      </w:r>
    </w:p>
    <w:p w:rsidR="00C426D8" w:rsidRPr="0062621B" w:rsidRDefault="00C426D8" w:rsidP="00837482">
      <w:pPr>
        <w:pStyle w:val="Akapitzlist"/>
        <w:numPr>
          <w:ilvl w:val="0"/>
          <w:numId w:val="44"/>
        </w:numPr>
        <w:tabs>
          <w:tab w:val="left" w:pos="426"/>
        </w:tabs>
        <w:rPr>
          <w:sz w:val="20"/>
          <w:szCs w:val="20"/>
        </w:rPr>
      </w:pPr>
      <w:r w:rsidRPr="005F789C">
        <w:rPr>
          <w:sz w:val="20"/>
          <w:szCs w:val="20"/>
        </w:rPr>
        <w:t>Pełnomocnictwo – tylko w sytuacjach określonych w rozd</w:t>
      </w:r>
      <w:r>
        <w:rPr>
          <w:sz w:val="20"/>
          <w:szCs w:val="20"/>
        </w:rPr>
        <w:t xml:space="preserve">ziale </w:t>
      </w:r>
      <w:r w:rsidRPr="000D4AF1">
        <w:rPr>
          <w:sz w:val="20"/>
          <w:szCs w:val="20"/>
        </w:rPr>
        <w:t>15 pkt. 4 i pkt. 5</w:t>
      </w:r>
      <w:r w:rsidRPr="005F789C">
        <w:rPr>
          <w:sz w:val="20"/>
          <w:szCs w:val="20"/>
        </w:rPr>
        <w:t xml:space="preserve"> SIWZ </w:t>
      </w:r>
    </w:p>
    <w:p w:rsidR="001153B8" w:rsidRPr="00C9150E" w:rsidRDefault="001153B8" w:rsidP="009E46BA">
      <w:pPr>
        <w:pStyle w:val="Akapitzlist"/>
        <w:tabs>
          <w:tab w:val="left" w:pos="426"/>
        </w:tabs>
        <w:spacing w:before="240" w:after="0"/>
        <w:ind w:left="426"/>
        <w:rPr>
          <w:sz w:val="20"/>
          <w:szCs w:val="20"/>
        </w:rPr>
      </w:pPr>
    </w:p>
    <w:p w:rsidR="001153B8" w:rsidRPr="00F2781F" w:rsidRDefault="001153B8" w:rsidP="001153B8">
      <w:pPr>
        <w:shd w:val="clear" w:color="auto" w:fill="D9D9D9"/>
        <w:ind w:left="1418" w:hanging="1418"/>
        <w:rPr>
          <w:b/>
          <w:sz w:val="20"/>
          <w:szCs w:val="20"/>
        </w:rPr>
      </w:pPr>
      <w:r w:rsidRPr="00F2781F">
        <w:rPr>
          <w:b/>
          <w:sz w:val="20"/>
          <w:szCs w:val="20"/>
        </w:rPr>
        <w:t>Rozdział 1</w:t>
      </w:r>
      <w:r w:rsidR="00CC5182">
        <w:rPr>
          <w:b/>
          <w:sz w:val="20"/>
          <w:szCs w:val="20"/>
        </w:rPr>
        <w:t>1</w:t>
      </w:r>
      <w:r w:rsidRPr="00F2781F">
        <w:rPr>
          <w:b/>
          <w:sz w:val="20"/>
          <w:szCs w:val="20"/>
        </w:rPr>
        <w:t>.</w:t>
      </w:r>
      <w:r w:rsidRPr="00F2781F">
        <w:rPr>
          <w:b/>
          <w:sz w:val="20"/>
          <w:szCs w:val="20"/>
        </w:rPr>
        <w:tab/>
        <w:t xml:space="preserve">Informacja o sposobie porozumiewania się Zamawiającego z </w:t>
      </w:r>
      <w:r>
        <w:rPr>
          <w:b/>
          <w:sz w:val="20"/>
          <w:szCs w:val="20"/>
        </w:rPr>
        <w:t>Wykonawcami</w:t>
      </w:r>
      <w:r w:rsidRPr="00F2781F">
        <w:rPr>
          <w:b/>
          <w:sz w:val="20"/>
          <w:szCs w:val="20"/>
        </w:rPr>
        <w:t xml:space="preserve"> oraz przekazywani</w:t>
      </w:r>
      <w:r w:rsidR="00CC5182">
        <w:rPr>
          <w:b/>
          <w:sz w:val="20"/>
          <w:szCs w:val="20"/>
        </w:rPr>
        <w:t>a</w:t>
      </w:r>
      <w:r w:rsidRPr="00F2781F">
        <w:rPr>
          <w:b/>
          <w:sz w:val="20"/>
          <w:szCs w:val="20"/>
        </w:rPr>
        <w:t xml:space="preserve"> oświadczeń i dokumentów.</w:t>
      </w:r>
    </w:p>
    <w:p w:rsidR="00CC5182" w:rsidRDefault="00CC5182" w:rsidP="00837482">
      <w:pPr>
        <w:pStyle w:val="Akapitzlist"/>
        <w:numPr>
          <w:ilvl w:val="0"/>
          <w:numId w:val="7"/>
        </w:numPr>
        <w:ind w:left="426" w:hanging="426"/>
        <w:rPr>
          <w:sz w:val="20"/>
          <w:szCs w:val="20"/>
        </w:rPr>
      </w:pPr>
      <w:r>
        <w:rPr>
          <w:sz w:val="20"/>
          <w:szCs w:val="20"/>
        </w:rPr>
        <w:t xml:space="preserve">W niniejszym postępowaniu oświadczenia, </w:t>
      </w:r>
      <w:r w:rsidRPr="008C70BF">
        <w:rPr>
          <w:sz w:val="20"/>
          <w:szCs w:val="20"/>
        </w:rPr>
        <w:t xml:space="preserve">wnioski, zawiadomienia oraz informacje Zamawiający i Wykonawcy przekazują </w:t>
      </w:r>
      <w:r>
        <w:rPr>
          <w:sz w:val="20"/>
          <w:szCs w:val="20"/>
        </w:rPr>
        <w:t>pisemnie.</w:t>
      </w:r>
    </w:p>
    <w:p w:rsidR="00CC5182" w:rsidRDefault="00CC5182" w:rsidP="00837482">
      <w:pPr>
        <w:pStyle w:val="Akapitzlist"/>
        <w:numPr>
          <w:ilvl w:val="0"/>
          <w:numId w:val="7"/>
        </w:numPr>
        <w:ind w:left="426" w:hanging="426"/>
        <w:rPr>
          <w:sz w:val="20"/>
          <w:szCs w:val="20"/>
        </w:rPr>
      </w:pPr>
      <w:r>
        <w:rPr>
          <w:sz w:val="20"/>
          <w:szCs w:val="20"/>
        </w:rPr>
        <w:t xml:space="preserve">Zamawiający dopuszcza przekazywanie powyższych dokumentów </w:t>
      </w:r>
      <w:r w:rsidRPr="00D03CA0">
        <w:rPr>
          <w:sz w:val="20"/>
          <w:szCs w:val="20"/>
        </w:rPr>
        <w:t>faksem</w:t>
      </w:r>
      <w:r>
        <w:rPr>
          <w:sz w:val="20"/>
          <w:szCs w:val="20"/>
        </w:rPr>
        <w:t xml:space="preserve"> (na numer 85 731-82-10)</w:t>
      </w:r>
      <w:r w:rsidRPr="00D03CA0">
        <w:rPr>
          <w:sz w:val="20"/>
          <w:szCs w:val="20"/>
        </w:rPr>
        <w:t xml:space="preserve"> lub drogą elektroniczną (</w:t>
      </w:r>
      <w:r>
        <w:rPr>
          <w:sz w:val="20"/>
          <w:szCs w:val="20"/>
        </w:rPr>
        <w:t>na adres e-mail: pk@pkbielsk.pl)</w:t>
      </w:r>
      <w:r w:rsidRPr="00D03CA0">
        <w:rPr>
          <w:sz w:val="20"/>
          <w:szCs w:val="20"/>
        </w:rPr>
        <w:t xml:space="preserve"> pod warunkiem niezwłocznego potwierdzenia treści zapytania na piśmie. </w:t>
      </w:r>
    </w:p>
    <w:p w:rsidR="00CC5182" w:rsidRDefault="00CC5182" w:rsidP="00837482">
      <w:pPr>
        <w:pStyle w:val="Akapitzlist"/>
        <w:numPr>
          <w:ilvl w:val="0"/>
          <w:numId w:val="7"/>
        </w:numPr>
        <w:spacing w:before="240"/>
        <w:ind w:left="426" w:hanging="426"/>
        <w:rPr>
          <w:sz w:val="20"/>
          <w:szCs w:val="20"/>
        </w:rPr>
      </w:pPr>
      <w:r>
        <w:rPr>
          <w:sz w:val="20"/>
          <w:szCs w:val="20"/>
        </w:rPr>
        <w:t>J</w:t>
      </w:r>
      <w:r w:rsidRPr="00D03CA0">
        <w:rPr>
          <w:sz w:val="20"/>
          <w:szCs w:val="20"/>
        </w:rPr>
        <w:t xml:space="preserve">eśli Zamawiający lub Wykonawca przekazują oświadczenia, wnioski, zawiadomienia oraz informacje </w:t>
      </w:r>
      <w:r>
        <w:rPr>
          <w:sz w:val="20"/>
          <w:szCs w:val="20"/>
        </w:rPr>
        <w:t xml:space="preserve">faksem lub </w:t>
      </w:r>
      <w:r w:rsidRPr="00D03CA0">
        <w:rPr>
          <w:sz w:val="20"/>
          <w:szCs w:val="20"/>
        </w:rPr>
        <w:t xml:space="preserve">drogą elektroniczną każda ze stron, na żądanie drugiej, niezwłocznie potwierdza fakt ich otrzymania. W przypadku nie potwierdzenia ze strony Wykonawcy odbioru przesłanych informacji (pomimo takiego żądania), Zamawiający uzna, że wiadomość dotarła do Wykonawcy po wydrukowaniu </w:t>
      </w:r>
      <w:r>
        <w:rPr>
          <w:sz w:val="20"/>
          <w:szCs w:val="20"/>
        </w:rPr>
        <w:t xml:space="preserve">potwierdzenia nadania faksu lub </w:t>
      </w:r>
      <w:r w:rsidRPr="00D03CA0">
        <w:rPr>
          <w:sz w:val="20"/>
          <w:szCs w:val="20"/>
        </w:rPr>
        <w:t xml:space="preserve">komunikatu poczty elektronicznej o dostarczeniu informacji, lub wydrukowaniu właściwej strony z folderu „wysłane". </w:t>
      </w:r>
    </w:p>
    <w:p w:rsidR="00CC5182" w:rsidRDefault="00CC5182" w:rsidP="00837482">
      <w:pPr>
        <w:pStyle w:val="Akapitzlist"/>
        <w:numPr>
          <w:ilvl w:val="0"/>
          <w:numId w:val="7"/>
        </w:numPr>
        <w:spacing w:before="240"/>
        <w:ind w:left="426" w:hanging="426"/>
        <w:rPr>
          <w:sz w:val="20"/>
          <w:szCs w:val="20"/>
        </w:rPr>
      </w:pPr>
      <w:r w:rsidRPr="00475F79">
        <w:rPr>
          <w:sz w:val="20"/>
          <w:szCs w:val="20"/>
        </w:rPr>
        <w:t xml:space="preserve">Forma pisemna zastrzeżona jest dla złożenia oferty wraz załącznikami, w tym oświadczeń </w:t>
      </w:r>
      <w:r w:rsidRPr="00475F79">
        <w:rPr>
          <w:sz w:val="20"/>
          <w:szCs w:val="20"/>
        </w:rPr>
        <w:br/>
        <w:t xml:space="preserve">i dokumentów potwierdzających spełnianie warunków udziału w postępowaniu, </w:t>
      </w:r>
      <w:r>
        <w:rPr>
          <w:sz w:val="20"/>
          <w:szCs w:val="20"/>
        </w:rPr>
        <w:t xml:space="preserve">oświadczeń o braku podstaw do wykluczenia, oświadczeń i dokumentów potwierdzających spełnianie przez ofertowany przedmiot zamówienia wymagań określonych przez Zamawiającego, listy podmiotów należących do tej samej grupy kapitałowej (o której mowa w art. 24 ust. 2 </w:t>
      </w:r>
      <w:proofErr w:type="spellStart"/>
      <w:r>
        <w:rPr>
          <w:sz w:val="20"/>
          <w:szCs w:val="20"/>
        </w:rPr>
        <w:t>pkt</w:t>
      </w:r>
      <w:proofErr w:type="spellEnd"/>
      <w:r>
        <w:rPr>
          <w:sz w:val="20"/>
          <w:szCs w:val="20"/>
        </w:rPr>
        <w:t xml:space="preserve"> 5 ustawy </w:t>
      </w:r>
      <w:proofErr w:type="spellStart"/>
      <w:r>
        <w:rPr>
          <w:sz w:val="20"/>
          <w:szCs w:val="20"/>
        </w:rPr>
        <w:t>Pzp</w:t>
      </w:r>
      <w:proofErr w:type="spellEnd"/>
      <w:r>
        <w:rPr>
          <w:sz w:val="20"/>
          <w:szCs w:val="20"/>
        </w:rPr>
        <w:t xml:space="preserve">), pełnomocnictwa, </w:t>
      </w:r>
      <w:r w:rsidRPr="00475F79">
        <w:rPr>
          <w:sz w:val="20"/>
          <w:szCs w:val="20"/>
        </w:rPr>
        <w:t>a także zmiany lub wycofania oferty.</w:t>
      </w:r>
    </w:p>
    <w:p w:rsidR="001153B8" w:rsidRPr="003163ED" w:rsidRDefault="001153B8" w:rsidP="001153B8">
      <w:pPr>
        <w:pStyle w:val="Akapitzlist"/>
        <w:shd w:val="clear" w:color="auto" w:fill="D9D9D9" w:themeFill="background1" w:themeFillShade="D9"/>
        <w:spacing w:before="60"/>
        <w:ind w:left="0" w:right="-76"/>
        <w:rPr>
          <w:b/>
          <w:sz w:val="20"/>
          <w:szCs w:val="20"/>
        </w:rPr>
      </w:pPr>
      <w:r w:rsidRPr="003163ED">
        <w:rPr>
          <w:b/>
          <w:sz w:val="20"/>
          <w:szCs w:val="20"/>
        </w:rPr>
        <w:lastRenderedPageBreak/>
        <w:t>Rozdział 1</w:t>
      </w:r>
      <w:r w:rsidR="00CC5182">
        <w:rPr>
          <w:b/>
          <w:sz w:val="20"/>
          <w:szCs w:val="20"/>
        </w:rPr>
        <w:t>2</w:t>
      </w:r>
      <w:r w:rsidRPr="003163ED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  </w:t>
      </w:r>
      <w:r w:rsidRPr="003163ED">
        <w:rPr>
          <w:b/>
          <w:sz w:val="20"/>
          <w:szCs w:val="20"/>
        </w:rPr>
        <w:t>Wyjaśnienie i zmiany w treści SIWZ</w:t>
      </w:r>
    </w:p>
    <w:p w:rsidR="001153B8" w:rsidRDefault="001153B8" w:rsidP="001153B8">
      <w:pPr>
        <w:pStyle w:val="Akapitzlist"/>
        <w:spacing w:before="60"/>
        <w:ind w:left="426" w:right="-76"/>
        <w:rPr>
          <w:sz w:val="20"/>
          <w:szCs w:val="20"/>
        </w:rPr>
      </w:pPr>
    </w:p>
    <w:p w:rsidR="00CC5182" w:rsidRPr="00C32350" w:rsidRDefault="00CC5182" w:rsidP="00837482">
      <w:pPr>
        <w:pStyle w:val="Akapitzlist"/>
        <w:numPr>
          <w:ilvl w:val="0"/>
          <w:numId w:val="54"/>
        </w:numPr>
        <w:spacing w:before="60"/>
        <w:ind w:left="426" w:right="-76" w:hanging="284"/>
        <w:rPr>
          <w:sz w:val="20"/>
          <w:szCs w:val="20"/>
        </w:rPr>
      </w:pPr>
      <w:r w:rsidRPr="00C32350">
        <w:rPr>
          <w:sz w:val="20"/>
          <w:szCs w:val="20"/>
        </w:rPr>
        <w:t xml:space="preserve">Wykonawca może zwracać się do Zamawiającego o wyjaśnienia dotyczące treści SIWZ. Zamawiający udzieli wyjaśnień niezwłocznie, jednak nie później niż na </w:t>
      </w:r>
      <w:r>
        <w:rPr>
          <w:sz w:val="20"/>
          <w:szCs w:val="20"/>
        </w:rPr>
        <w:t>2</w:t>
      </w:r>
      <w:r w:rsidRPr="00C32350">
        <w:rPr>
          <w:sz w:val="20"/>
          <w:szCs w:val="20"/>
        </w:rPr>
        <w:t xml:space="preserve"> dni przed upływem terminu składania ofert</w:t>
      </w:r>
      <w:r>
        <w:rPr>
          <w:sz w:val="20"/>
          <w:szCs w:val="20"/>
        </w:rPr>
        <w:t xml:space="preserve"> </w:t>
      </w:r>
      <w:r w:rsidRPr="00C32350">
        <w:rPr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 w:rsidRPr="00C32350">
        <w:rPr>
          <w:sz w:val="20"/>
          <w:szCs w:val="20"/>
        </w:rPr>
        <w:t xml:space="preserve">pod warunkiem, że wniosek o wyjaśnienie treści SIWZ wpłynął do Zamawiającego nie później niż do końca dnia, w którym upływa połowa wyznaczonego terminu składania ofert. Treść zapytań wraz z wyjaśnieniami Zamawiający wyśle do Wykonawców, którym przekazał </w:t>
      </w:r>
      <w:r w:rsidRPr="00C32350">
        <w:rPr>
          <w:noProof/>
          <w:sz w:val="20"/>
          <w:szCs w:val="20"/>
        </w:rPr>
        <w:t>SIWZ</w:t>
      </w:r>
      <w:r w:rsidRPr="00C32350">
        <w:rPr>
          <w:sz w:val="20"/>
          <w:szCs w:val="20"/>
        </w:rPr>
        <w:t>, oraz zamieści je na swojej stronie internetowej. Udzielając wyjaśnień Zamawiający nie ujawni źródła zapytania.</w:t>
      </w:r>
    </w:p>
    <w:p w:rsidR="00CC5182" w:rsidRPr="00C32350" w:rsidRDefault="00CC5182" w:rsidP="00837482">
      <w:pPr>
        <w:pStyle w:val="Akapitzlist"/>
        <w:numPr>
          <w:ilvl w:val="0"/>
          <w:numId w:val="54"/>
        </w:numPr>
        <w:ind w:left="426" w:hanging="284"/>
        <w:rPr>
          <w:sz w:val="20"/>
          <w:szCs w:val="20"/>
        </w:rPr>
      </w:pPr>
      <w:r w:rsidRPr="00C32350">
        <w:rPr>
          <w:sz w:val="20"/>
          <w:szCs w:val="20"/>
        </w:rPr>
        <w:t xml:space="preserve">Jeżeli wniosek o wyjaśnienie treści SIWZ wpłynął po upływie terminu składania wniosku, o którym mowa w </w:t>
      </w:r>
      <w:proofErr w:type="spellStart"/>
      <w:r w:rsidRPr="00C32350">
        <w:rPr>
          <w:sz w:val="20"/>
          <w:szCs w:val="20"/>
        </w:rPr>
        <w:t>pkt</w:t>
      </w:r>
      <w:proofErr w:type="spellEnd"/>
      <w:r w:rsidRPr="00C32350">
        <w:rPr>
          <w:sz w:val="20"/>
          <w:szCs w:val="20"/>
        </w:rPr>
        <w:t xml:space="preserve"> 1 lub dotyczy udzielonych wyjaśnień, Zamawiający może udzielić wyjaśnień albo pozostawić wniosek bez rozpatrzenia.</w:t>
      </w:r>
    </w:p>
    <w:p w:rsidR="00CC5182" w:rsidRPr="00C32350" w:rsidRDefault="00CC5182" w:rsidP="00837482">
      <w:pPr>
        <w:pStyle w:val="Akapitzlist"/>
        <w:numPr>
          <w:ilvl w:val="0"/>
          <w:numId w:val="54"/>
        </w:numPr>
        <w:ind w:left="426" w:hanging="284"/>
        <w:rPr>
          <w:sz w:val="20"/>
          <w:szCs w:val="20"/>
        </w:rPr>
      </w:pPr>
      <w:r w:rsidRPr="00C32350">
        <w:rPr>
          <w:sz w:val="20"/>
          <w:szCs w:val="20"/>
        </w:rPr>
        <w:t xml:space="preserve">Przedłużenie terminu składania ofert nie wpływa na bieg terminu składania wniosku, o którym mowa w </w:t>
      </w:r>
      <w:proofErr w:type="spellStart"/>
      <w:r w:rsidRPr="00C32350">
        <w:rPr>
          <w:sz w:val="20"/>
          <w:szCs w:val="20"/>
        </w:rPr>
        <w:t>pkt</w:t>
      </w:r>
      <w:proofErr w:type="spellEnd"/>
      <w:r w:rsidRPr="00C32350">
        <w:rPr>
          <w:sz w:val="20"/>
          <w:szCs w:val="20"/>
        </w:rPr>
        <w:t xml:space="preserve"> 1.</w:t>
      </w:r>
    </w:p>
    <w:p w:rsidR="00CC5182" w:rsidRPr="00C32350" w:rsidRDefault="00CC5182" w:rsidP="00837482">
      <w:pPr>
        <w:pStyle w:val="Akapitzlist"/>
        <w:numPr>
          <w:ilvl w:val="0"/>
          <w:numId w:val="54"/>
        </w:numPr>
        <w:ind w:left="426" w:hanging="284"/>
        <w:rPr>
          <w:sz w:val="20"/>
          <w:szCs w:val="20"/>
        </w:rPr>
      </w:pPr>
      <w:r w:rsidRPr="00C32350">
        <w:rPr>
          <w:sz w:val="20"/>
          <w:szCs w:val="20"/>
        </w:rPr>
        <w:t>W uzasadnionych przypadkach Zamawiający może przed upływem terminu składania ofert, zmienić treść</w:t>
      </w:r>
      <w:r w:rsidRPr="00C32350">
        <w:rPr>
          <w:noProof/>
          <w:sz w:val="20"/>
          <w:szCs w:val="20"/>
        </w:rPr>
        <w:t xml:space="preserve"> SIWZ</w:t>
      </w:r>
      <w:r w:rsidRPr="00C32350">
        <w:rPr>
          <w:sz w:val="20"/>
          <w:szCs w:val="20"/>
        </w:rPr>
        <w:t xml:space="preserve">. Dokonaną zmianę SIWZ Zamawiający przekazuje niezwłocznie wszystkim </w:t>
      </w:r>
      <w:r>
        <w:rPr>
          <w:sz w:val="20"/>
          <w:szCs w:val="20"/>
        </w:rPr>
        <w:t>Wykonawcom</w:t>
      </w:r>
      <w:r w:rsidRPr="00C32350">
        <w:rPr>
          <w:sz w:val="20"/>
          <w:szCs w:val="20"/>
        </w:rPr>
        <w:t xml:space="preserve">, którym przekazano </w:t>
      </w:r>
      <w:r>
        <w:rPr>
          <w:noProof/>
          <w:sz w:val="20"/>
          <w:szCs w:val="20"/>
        </w:rPr>
        <w:t>SIWZ</w:t>
      </w:r>
      <w:r w:rsidRPr="00C32350">
        <w:rPr>
          <w:noProof/>
          <w:sz w:val="20"/>
          <w:szCs w:val="20"/>
        </w:rPr>
        <w:t xml:space="preserve"> </w:t>
      </w:r>
      <w:r>
        <w:rPr>
          <w:noProof/>
          <w:sz w:val="20"/>
          <w:szCs w:val="20"/>
        </w:rPr>
        <w:t xml:space="preserve">oraz </w:t>
      </w:r>
      <w:r w:rsidRPr="00C32350">
        <w:rPr>
          <w:noProof/>
          <w:sz w:val="20"/>
          <w:szCs w:val="20"/>
        </w:rPr>
        <w:t>zamieszcza ją na stronie</w:t>
      </w:r>
      <w:r>
        <w:rPr>
          <w:noProof/>
          <w:sz w:val="20"/>
          <w:szCs w:val="20"/>
        </w:rPr>
        <w:t xml:space="preserve"> internetowej</w:t>
      </w:r>
      <w:r w:rsidRPr="00C32350">
        <w:rPr>
          <w:sz w:val="20"/>
          <w:szCs w:val="20"/>
        </w:rPr>
        <w:t xml:space="preserve">. </w:t>
      </w:r>
    </w:p>
    <w:p w:rsidR="00CC5182" w:rsidRPr="00C32350" w:rsidRDefault="00CC5182" w:rsidP="00837482">
      <w:pPr>
        <w:pStyle w:val="Akapitzlist"/>
        <w:numPr>
          <w:ilvl w:val="0"/>
          <w:numId w:val="54"/>
        </w:numPr>
        <w:ind w:left="426" w:hanging="284"/>
        <w:rPr>
          <w:sz w:val="20"/>
          <w:szCs w:val="20"/>
        </w:rPr>
      </w:pPr>
      <w:r w:rsidRPr="00C32350">
        <w:rPr>
          <w:sz w:val="20"/>
          <w:szCs w:val="20"/>
        </w:rPr>
        <w:t xml:space="preserve">Jeżeli zmiana treści </w:t>
      </w:r>
      <w:r w:rsidRPr="00C32350">
        <w:rPr>
          <w:noProof/>
          <w:sz w:val="20"/>
          <w:szCs w:val="20"/>
        </w:rPr>
        <w:t>SIWZ</w:t>
      </w:r>
      <w:r w:rsidRPr="00C32350">
        <w:rPr>
          <w:sz w:val="20"/>
          <w:szCs w:val="20"/>
        </w:rPr>
        <w:t xml:space="preserve"> prowadzić będzie do zmiany treści ogłoszenia o zamówieniu publicznym, Zamawiający zamieści w Biuletynie Zamówień Publicznych ogłoszenie o zmianie ogłoszenia. </w:t>
      </w:r>
    </w:p>
    <w:p w:rsidR="00CC5182" w:rsidRDefault="00CC5182" w:rsidP="00837482">
      <w:pPr>
        <w:pStyle w:val="Akapitzlist"/>
        <w:numPr>
          <w:ilvl w:val="0"/>
          <w:numId w:val="54"/>
        </w:numPr>
        <w:ind w:left="426" w:hanging="284"/>
        <w:rPr>
          <w:sz w:val="20"/>
          <w:szCs w:val="20"/>
        </w:rPr>
      </w:pPr>
      <w:r w:rsidRPr="00C32350">
        <w:rPr>
          <w:sz w:val="20"/>
          <w:szCs w:val="20"/>
        </w:rPr>
        <w:t xml:space="preserve">Jeżeli w wyniku zmiany treści niniejszej SIWZ nieprowadzącej do zmiany treści ogłoszenia o zamówieniu jest niezbędny dodatkowy czas na wprowadzenie zmian w ofertach, Zamawiający przedłuża termin składania ofert i informuje o tym Wykonawców, którym przekazano SIWZ oraz zamieszcza informację na stronie internetowej. </w:t>
      </w:r>
    </w:p>
    <w:p w:rsidR="001153B8" w:rsidRPr="00F2781F" w:rsidRDefault="001153B8" w:rsidP="001153B8">
      <w:pPr>
        <w:shd w:val="clear" w:color="auto" w:fill="D9D9D9"/>
        <w:rPr>
          <w:b/>
          <w:sz w:val="20"/>
          <w:szCs w:val="20"/>
        </w:rPr>
      </w:pPr>
      <w:r w:rsidRPr="00F2781F">
        <w:rPr>
          <w:b/>
          <w:sz w:val="20"/>
          <w:szCs w:val="20"/>
        </w:rPr>
        <w:t>Rozdział 1</w:t>
      </w:r>
      <w:r w:rsidR="00CC5182">
        <w:rPr>
          <w:b/>
          <w:sz w:val="20"/>
          <w:szCs w:val="20"/>
        </w:rPr>
        <w:t>3</w:t>
      </w:r>
      <w:r w:rsidRPr="00F2781F">
        <w:rPr>
          <w:b/>
          <w:sz w:val="20"/>
          <w:szCs w:val="20"/>
        </w:rPr>
        <w:t>.</w:t>
      </w:r>
      <w:r w:rsidRPr="00F2781F">
        <w:rPr>
          <w:b/>
          <w:sz w:val="20"/>
          <w:szCs w:val="20"/>
        </w:rPr>
        <w:tab/>
        <w:t xml:space="preserve">Osoby uprawnione do porozumiewania się z </w:t>
      </w:r>
      <w:r>
        <w:rPr>
          <w:b/>
          <w:sz w:val="20"/>
          <w:szCs w:val="20"/>
        </w:rPr>
        <w:t>Wykonawcami</w:t>
      </w:r>
      <w:r w:rsidRPr="00F2781F">
        <w:rPr>
          <w:b/>
          <w:sz w:val="20"/>
          <w:szCs w:val="20"/>
        </w:rPr>
        <w:t>.</w:t>
      </w:r>
    </w:p>
    <w:p w:rsidR="00CE220A" w:rsidRDefault="00CE220A" w:rsidP="001153B8">
      <w:pPr>
        <w:pStyle w:val="Akapitzlist"/>
        <w:spacing w:after="40"/>
        <w:ind w:left="0"/>
        <w:rPr>
          <w:sz w:val="20"/>
          <w:szCs w:val="20"/>
        </w:rPr>
      </w:pPr>
      <w:proofErr w:type="spellStart"/>
      <w:r>
        <w:rPr>
          <w:sz w:val="20"/>
          <w:szCs w:val="20"/>
        </w:rPr>
        <w:t>insp</w:t>
      </w:r>
      <w:proofErr w:type="spellEnd"/>
      <w:r>
        <w:rPr>
          <w:sz w:val="20"/>
          <w:szCs w:val="20"/>
        </w:rPr>
        <w:t xml:space="preserve">. ds. zam. publicznych </w:t>
      </w:r>
      <w:r w:rsidR="001153B8" w:rsidRPr="00671875">
        <w:rPr>
          <w:sz w:val="20"/>
          <w:szCs w:val="20"/>
        </w:rPr>
        <w:t xml:space="preserve">Anna </w:t>
      </w:r>
      <w:proofErr w:type="spellStart"/>
      <w:r w:rsidR="001153B8" w:rsidRPr="00671875">
        <w:rPr>
          <w:sz w:val="20"/>
          <w:szCs w:val="20"/>
        </w:rPr>
        <w:t>Bazyluk</w:t>
      </w:r>
      <w:proofErr w:type="spellEnd"/>
      <w:r w:rsidR="001153B8" w:rsidRPr="00671875">
        <w:rPr>
          <w:sz w:val="20"/>
          <w:szCs w:val="20"/>
        </w:rPr>
        <w:t xml:space="preserve"> </w:t>
      </w:r>
    </w:p>
    <w:p w:rsidR="00CE220A" w:rsidRPr="00F2781F" w:rsidRDefault="00CE220A" w:rsidP="001153B8">
      <w:pPr>
        <w:pStyle w:val="Akapitzlist"/>
        <w:spacing w:after="40"/>
        <w:ind w:left="0"/>
        <w:rPr>
          <w:sz w:val="20"/>
          <w:szCs w:val="20"/>
        </w:rPr>
      </w:pPr>
    </w:p>
    <w:p w:rsidR="001153B8" w:rsidRPr="00F2781F" w:rsidRDefault="001153B8" w:rsidP="001153B8">
      <w:pPr>
        <w:shd w:val="clear" w:color="auto" w:fill="BFBFBF"/>
        <w:rPr>
          <w:b/>
          <w:sz w:val="20"/>
          <w:szCs w:val="20"/>
        </w:rPr>
      </w:pPr>
      <w:r w:rsidRPr="00F2781F">
        <w:rPr>
          <w:b/>
          <w:sz w:val="20"/>
          <w:szCs w:val="20"/>
        </w:rPr>
        <w:t>Rozdział 1</w:t>
      </w:r>
      <w:r w:rsidR="00CC5182">
        <w:rPr>
          <w:b/>
          <w:sz w:val="20"/>
          <w:szCs w:val="20"/>
        </w:rPr>
        <w:t>4</w:t>
      </w:r>
      <w:r w:rsidRPr="00F2781F">
        <w:rPr>
          <w:b/>
          <w:sz w:val="20"/>
          <w:szCs w:val="20"/>
        </w:rPr>
        <w:t>.</w:t>
      </w:r>
      <w:r w:rsidRPr="00F2781F">
        <w:rPr>
          <w:b/>
          <w:sz w:val="20"/>
          <w:szCs w:val="20"/>
        </w:rPr>
        <w:tab/>
        <w:t>Termin związania ofertą.</w:t>
      </w:r>
    </w:p>
    <w:p w:rsidR="001153B8" w:rsidRPr="00F2781F" w:rsidRDefault="001153B8" w:rsidP="00837482">
      <w:pPr>
        <w:pStyle w:val="Akapitzlist"/>
        <w:numPr>
          <w:ilvl w:val="0"/>
          <w:numId w:val="8"/>
        </w:numPr>
        <w:spacing w:after="120"/>
        <w:ind w:left="426" w:hanging="426"/>
        <w:rPr>
          <w:sz w:val="20"/>
          <w:szCs w:val="20"/>
        </w:rPr>
      </w:pPr>
      <w:r w:rsidRPr="00F2781F">
        <w:rPr>
          <w:sz w:val="20"/>
          <w:szCs w:val="20"/>
        </w:rPr>
        <w:t>Termin związania ze złożoną ofertą wynosi 30 dni.</w:t>
      </w:r>
    </w:p>
    <w:p w:rsidR="001153B8" w:rsidRPr="00F2781F" w:rsidRDefault="001153B8" w:rsidP="00837482">
      <w:pPr>
        <w:pStyle w:val="Akapitzlist"/>
        <w:numPr>
          <w:ilvl w:val="0"/>
          <w:numId w:val="8"/>
        </w:numPr>
        <w:spacing w:after="120"/>
        <w:ind w:left="426" w:hanging="426"/>
        <w:rPr>
          <w:sz w:val="20"/>
          <w:szCs w:val="20"/>
        </w:rPr>
      </w:pPr>
      <w:r>
        <w:rPr>
          <w:sz w:val="20"/>
          <w:szCs w:val="20"/>
        </w:rPr>
        <w:t>Wykonawca</w:t>
      </w:r>
      <w:r w:rsidRPr="00F2781F">
        <w:rPr>
          <w:sz w:val="20"/>
          <w:szCs w:val="20"/>
        </w:rPr>
        <w:t xml:space="preserve"> samodzielnie lub na wniosek Zamawiającego może przedłużyć termin związania ofertą, z tym że Zamawiający może tylko raz, co najmniej na 3 dni przed upływem terminu związania ofertą, zwrócić się do </w:t>
      </w:r>
      <w:r>
        <w:rPr>
          <w:sz w:val="20"/>
          <w:szCs w:val="20"/>
        </w:rPr>
        <w:t>Wykonawców</w:t>
      </w:r>
      <w:r w:rsidRPr="00F2781F">
        <w:rPr>
          <w:sz w:val="20"/>
          <w:szCs w:val="20"/>
        </w:rPr>
        <w:t xml:space="preserve"> o wyrażenie zgody na przedłużenie tego terminu </w:t>
      </w:r>
      <w:r>
        <w:rPr>
          <w:sz w:val="20"/>
          <w:szCs w:val="20"/>
        </w:rPr>
        <w:br/>
      </w:r>
      <w:r w:rsidRPr="00F2781F">
        <w:rPr>
          <w:sz w:val="20"/>
          <w:szCs w:val="20"/>
        </w:rPr>
        <w:t>o oznaczony okres, nie dłuższy jednak niż 60 dni.</w:t>
      </w:r>
    </w:p>
    <w:p w:rsidR="001153B8" w:rsidRPr="00F2781F" w:rsidRDefault="001153B8" w:rsidP="00837482">
      <w:pPr>
        <w:pStyle w:val="Akapitzlist"/>
        <w:numPr>
          <w:ilvl w:val="0"/>
          <w:numId w:val="8"/>
        </w:numPr>
        <w:spacing w:after="120"/>
        <w:ind w:left="426" w:hanging="426"/>
        <w:rPr>
          <w:sz w:val="20"/>
          <w:szCs w:val="20"/>
        </w:rPr>
      </w:pPr>
      <w:r w:rsidRPr="00F2781F">
        <w:rPr>
          <w:sz w:val="20"/>
          <w:szCs w:val="20"/>
        </w:rPr>
        <w:t>Odmowa wyrażenia zgody, o którym mowa w pkt. 2, nie powoduje utraty wadium.</w:t>
      </w:r>
    </w:p>
    <w:p w:rsidR="001153B8" w:rsidRPr="00F2781F" w:rsidRDefault="001153B8" w:rsidP="00837482">
      <w:pPr>
        <w:pStyle w:val="Akapitzlist"/>
        <w:numPr>
          <w:ilvl w:val="0"/>
          <w:numId w:val="8"/>
        </w:numPr>
        <w:spacing w:after="120"/>
        <w:ind w:left="426" w:hanging="426"/>
        <w:rPr>
          <w:sz w:val="20"/>
          <w:szCs w:val="20"/>
        </w:rPr>
      </w:pPr>
      <w:r w:rsidRPr="00F2781F">
        <w:rPr>
          <w:sz w:val="20"/>
          <w:szCs w:val="20"/>
        </w:rPr>
        <w:t xml:space="preserve">Przedłużenie terminu związania ofertą jest dopuszczalne tylko z jednoczesnym przedłużeniem okresu ważności wadium albo, jeżeli nie jest to możliwe, z wniesieniem nowego wadium na przedłużony okres związania ofertą. Jeżeli przedłużenie terminu związania ofertą dokonywane jest po wyborze oferty najkorzystniejszej, obowiązek wniesienia nowego wadium lub jego przedłużenie dotyczy jedynie </w:t>
      </w:r>
      <w:r>
        <w:rPr>
          <w:sz w:val="20"/>
          <w:szCs w:val="20"/>
        </w:rPr>
        <w:t>Wykonawcy</w:t>
      </w:r>
      <w:r w:rsidRPr="00F2781F">
        <w:rPr>
          <w:sz w:val="20"/>
          <w:szCs w:val="20"/>
        </w:rPr>
        <w:t>, którego oferta została wybrana jako najkorzystniejsza.</w:t>
      </w:r>
    </w:p>
    <w:p w:rsidR="001153B8" w:rsidRPr="00F2781F" w:rsidRDefault="001153B8" w:rsidP="00837482">
      <w:pPr>
        <w:pStyle w:val="Akapitzlist"/>
        <w:numPr>
          <w:ilvl w:val="0"/>
          <w:numId w:val="8"/>
        </w:numPr>
        <w:spacing w:after="120"/>
        <w:ind w:left="426" w:hanging="426"/>
        <w:rPr>
          <w:sz w:val="20"/>
          <w:szCs w:val="20"/>
        </w:rPr>
      </w:pPr>
      <w:r w:rsidRPr="00F2781F">
        <w:rPr>
          <w:sz w:val="20"/>
          <w:szCs w:val="20"/>
        </w:rPr>
        <w:t xml:space="preserve">Bieg terminu rozpoczyna się wraz z upływem terminu składania ofert. </w:t>
      </w:r>
    </w:p>
    <w:p w:rsidR="001153B8" w:rsidRPr="00F2781F" w:rsidRDefault="001153B8" w:rsidP="001153B8">
      <w:pPr>
        <w:shd w:val="clear" w:color="auto" w:fill="BFBFBF"/>
        <w:spacing w:before="240"/>
        <w:rPr>
          <w:b/>
          <w:sz w:val="20"/>
          <w:szCs w:val="20"/>
        </w:rPr>
      </w:pPr>
      <w:r w:rsidRPr="00F2781F">
        <w:rPr>
          <w:b/>
          <w:sz w:val="20"/>
          <w:szCs w:val="20"/>
        </w:rPr>
        <w:t>Rozdział 1</w:t>
      </w:r>
      <w:r w:rsidR="00CC5182">
        <w:rPr>
          <w:b/>
          <w:sz w:val="20"/>
          <w:szCs w:val="20"/>
        </w:rPr>
        <w:t>5</w:t>
      </w:r>
      <w:r w:rsidRPr="00F2781F">
        <w:rPr>
          <w:b/>
          <w:sz w:val="20"/>
          <w:szCs w:val="20"/>
        </w:rPr>
        <w:t>.</w:t>
      </w:r>
      <w:r w:rsidRPr="00F2781F">
        <w:rPr>
          <w:b/>
          <w:sz w:val="20"/>
          <w:szCs w:val="20"/>
        </w:rPr>
        <w:tab/>
        <w:t>Sposób przygotowania oferty.</w:t>
      </w:r>
    </w:p>
    <w:p w:rsidR="00CE220A" w:rsidRPr="005F789C" w:rsidRDefault="00CE220A" w:rsidP="00837482">
      <w:pPr>
        <w:pStyle w:val="Akapitzlist"/>
        <w:numPr>
          <w:ilvl w:val="0"/>
          <w:numId w:val="49"/>
        </w:numPr>
        <w:tabs>
          <w:tab w:val="num" w:pos="426"/>
        </w:tabs>
        <w:spacing w:after="0"/>
        <w:ind w:left="426" w:hanging="284"/>
        <w:rPr>
          <w:sz w:val="20"/>
          <w:szCs w:val="20"/>
        </w:rPr>
      </w:pPr>
      <w:r w:rsidRPr="005F789C">
        <w:rPr>
          <w:sz w:val="20"/>
          <w:szCs w:val="20"/>
        </w:rPr>
        <w:t>Wykonawca ma prawo złożyć tylko jedną ofertę.</w:t>
      </w:r>
    </w:p>
    <w:p w:rsidR="00CE220A" w:rsidRPr="005F789C" w:rsidRDefault="00CE220A" w:rsidP="00837482">
      <w:pPr>
        <w:pStyle w:val="Akapitzlist"/>
        <w:numPr>
          <w:ilvl w:val="0"/>
          <w:numId w:val="49"/>
        </w:numPr>
        <w:spacing w:after="0"/>
        <w:ind w:left="426" w:hanging="284"/>
        <w:rPr>
          <w:sz w:val="20"/>
          <w:szCs w:val="20"/>
        </w:rPr>
      </w:pPr>
      <w:r w:rsidRPr="005F789C">
        <w:rPr>
          <w:sz w:val="20"/>
          <w:szCs w:val="20"/>
        </w:rPr>
        <w:t>Oferta powinna być sporządzona wg lub na formularzu stanowiącym Załącznik Nr 1 do SIWZ.</w:t>
      </w:r>
    </w:p>
    <w:p w:rsidR="00CE220A" w:rsidRPr="005F789C" w:rsidRDefault="00CE220A" w:rsidP="00837482">
      <w:pPr>
        <w:pStyle w:val="Akapitzlist"/>
        <w:numPr>
          <w:ilvl w:val="0"/>
          <w:numId w:val="49"/>
        </w:numPr>
        <w:spacing w:after="0"/>
        <w:ind w:left="426" w:hanging="284"/>
        <w:rPr>
          <w:sz w:val="20"/>
          <w:szCs w:val="20"/>
        </w:rPr>
      </w:pPr>
      <w:r>
        <w:rPr>
          <w:sz w:val="20"/>
          <w:szCs w:val="20"/>
        </w:rPr>
        <w:t xml:space="preserve">Niniejsze postępowanie prowadzone jest w </w:t>
      </w:r>
      <w:r w:rsidRPr="005F789C">
        <w:rPr>
          <w:sz w:val="20"/>
          <w:szCs w:val="20"/>
        </w:rPr>
        <w:t>języku polskim.</w:t>
      </w:r>
    </w:p>
    <w:p w:rsidR="00CE220A" w:rsidRPr="005F789C" w:rsidRDefault="00CE220A" w:rsidP="00837482">
      <w:pPr>
        <w:pStyle w:val="Akapitzlist"/>
        <w:numPr>
          <w:ilvl w:val="0"/>
          <w:numId w:val="49"/>
        </w:numPr>
        <w:spacing w:after="0"/>
        <w:ind w:left="426" w:hanging="284"/>
        <w:rPr>
          <w:sz w:val="20"/>
          <w:szCs w:val="20"/>
        </w:rPr>
      </w:pPr>
      <w:r w:rsidRPr="005F789C">
        <w:rPr>
          <w:sz w:val="20"/>
          <w:szCs w:val="20"/>
        </w:rPr>
        <w:t xml:space="preserve">Oferta musi być podpisana przez osoby upoważnione do składania oświadczeń woli w imieniu Wykonawcy. </w:t>
      </w:r>
      <w:r w:rsidRPr="003167AF">
        <w:rPr>
          <w:b/>
          <w:sz w:val="20"/>
          <w:szCs w:val="20"/>
        </w:rPr>
        <w:t>Upoważnienie do podpisania oferty musi być dołączone do oferty</w:t>
      </w:r>
      <w:r w:rsidRPr="005F789C">
        <w:rPr>
          <w:sz w:val="20"/>
          <w:szCs w:val="20"/>
        </w:rPr>
        <w:t xml:space="preserve"> </w:t>
      </w:r>
      <w:r w:rsidRPr="005F789C">
        <w:rPr>
          <w:b/>
          <w:sz w:val="20"/>
          <w:szCs w:val="20"/>
        </w:rPr>
        <w:t>w oryginale lub kopii poświadczonej za zgodność z oryginałem przez notariusza</w:t>
      </w:r>
      <w:r w:rsidRPr="005F789C">
        <w:rPr>
          <w:sz w:val="20"/>
          <w:szCs w:val="20"/>
        </w:rPr>
        <w:t xml:space="preserve">, o ile nie wynika ono </w:t>
      </w:r>
      <w:r>
        <w:rPr>
          <w:sz w:val="20"/>
          <w:szCs w:val="20"/>
        </w:rPr>
        <w:br/>
      </w:r>
      <w:r w:rsidRPr="005F789C">
        <w:rPr>
          <w:sz w:val="20"/>
          <w:szCs w:val="20"/>
        </w:rPr>
        <w:t xml:space="preserve">z innych dokumentów załączonych przez Wykonawcę. </w:t>
      </w:r>
    </w:p>
    <w:p w:rsidR="00CE220A" w:rsidRPr="009E0891" w:rsidRDefault="00CE220A" w:rsidP="00837482">
      <w:pPr>
        <w:pStyle w:val="Akapitzlist"/>
        <w:numPr>
          <w:ilvl w:val="0"/>
          <w:numId w:val="49"/>
        </w:numPr>
        <w:spacing w:after="0"/>
        <w:ind w:left="426" w:hanging="284"/>
        <w:rPr>
          <w:sz w:val="20"/>
          <w:szCs w:val="20"/>
          <w:u w:val="single"/>
        </w:rPr>
      </w:pPr>
      <w:r w:rsidRPr="009E0891">
        <w:rPr>
          <w:sz w:val="20"/>
          <w:szCs w:val="20"/>
          <w:u w:val="single"/>
        </w:rPr>
        <w:t>Oferty wspólne:</w:t>
      </w:r>
    </w:p>
    <w:p w:rsidR="00CE220A" w:rsidRPr="005F789C" w:rsidRDefault="00CE220A" w:rsidP="00837482">
      <w:pPr>
        <w:pStyle w:val="Akapitzlist"/>
        <w:numPr>
          <w:ilvl w:val="0"/>
          <w:numId w:val="50"/>
        </w:numPr>
        <w:spacing w:after="0"/>
        <w:rPr>
          <w:sz w:val="20"/>
          <w:szCs w:val="20"/>
        </w:rPr>
      </w:pPr>
      <w:r w:rsidRPr="005F789C">
        <w:rPr>
          <w:sz w:val="20"/>
          <w:szCs w:val="20"/>
        </w:rPr>
        <w:t xml:space="preserve">Wykonawcy składający ofertę wspólną ustanawiają pełnomocnika do reprezentowania ich </w:t>
      </w:r>
      <w:r>
        <w:rPr>
          <w:sz w:val="20"/>
          <w:szCs w:val="20"/>
        </w:rPr>
        <w:br/>
      </w:r>
      <w:r w:rsidRPr="005F789C">
        <w:rPr>
          <w:sz w:val="20"/>
          <w:szCs w:val="20"/>
        </w:rPr>
        <w:t>w postępowaniu albo do reprezentowania ich w postępowaniu i zawarcia umowy.</w:t>
      </w:r>
    </w:p>
    <w:p w:rsidR="00CE220A" w:rsidRPr="005F789C" w:rsidRDefault="00CE220A" w:rsidP="00837482">
      <w:pPr>
        <w:pStyle w:val="Akapitzlist"/>
        <w:numPr>
          <w:ilvl w:val="0"/>
          <w:numId w:val="50"/>
        </w:numPr>
        <w:spacing w:after="0"/>
        <w:rPr>
          <w:sz w:val="20"/>
          <w:szCs w:val="20"/>
        </w:rPr>
      </w:pPr>
      <w:r w:rsidRPr="005F789C">
        <w:rPr>
          <w:sz w:val="20"/>
          <w:szCs w:val="20"/>
        </w:rPr>
        <w:t>Pełnomocnictwo, o którym mowa w pkt. 5 lit. a musi być złożone w oryginale lub kopii poświadczonej za zgodność z oryginałem przez notariusza.</w:t>
      </w:r>
    </w:p>
    <w:p w:rsidR="00CE220A" w:rsidRPr="005F789C" w:rsidRDefault="00CE220A" w:rsidP="00837482">
      <w:pPr>
        <w:pStyle w:val="Akapitzlist"/>
        <w:numPr>
          <w:ilvl w:val="0"/>
          <w:numId w:val="50"/>
        </w:numPr>
        <w:spacing w:after="0"/>
        <w:rPr>
          <w:sz w:val="20"/>
          <w:szCs w:val="20"/>
        </w:rPr>
      </w:pPr>
      <w:r w:rsidRPr="005F789C">
        <w:rPr>
          <w:sz w:val="20"/>
          <w:szCs w:val="20"/>
        </w:rPr>
        <w:t>Pełnomocnik pozostaje w kontakcie z Zamawiającym w toku postępowania, zwraca się do Zamawiającego z wszelkimi sprawami i do niego Zamawiający kieruje informacje, korespondencje itp.</w:t>
      </w:r>
    </w:p>
    <w:p w:rsidR="00CE220A" w:rsidRPr="005F789C" w:rsidRDefault="00CE220A" w:rsidP="00837482">
      <w:pPr>
        <w:pStyle w:val="Akapitzlist"/>
        <w:numPr>
          <w:ilvl w:val="0"/>
          <w:numId w:val="50"/>
        </w:numPr>
        <w:spacing w:after="0"/>
        <w:rPr>
          <w:sz w:val="20"/>
          <w:szCs w:val="20"/>
        </w:rPr>
      </w:pPr>
      <w:r w:rsidRPr="005F789C">
        <w:rPr>
          <w:sz w:val="20"/>
          <w:szCs w:val="20"/>
        </w:rPr>
        <w:t>Oferta wspólna składana przez dwóch lub więcej Wykonawców powinna być sporządzona zgodnie z SIWZ.</w:t>
      </w:r>
    </w:p>
    <w:p w:rsidR="00CE220A" w:rsidRPr="005F789C" w:rsidRDefault="00CE220A" w:rsidP="00837482">
      <w:pPr>
        <w:pStyle w:val="Akapitzlist"/>
        <w:numPr>
          <w:ilvl w:val="0"/>
          <w:numId w:val="50"/>
        </w:numPr>
        <w:spacing w:after="0"/>
        <w:rPr>
          <w:sz w:val="20"/>
          <w:szCs w:val="20"/>
        </w:rPr>
      </w:pPr>
      <w:r w:rsidRPr="005F789C">
        <w:rPr>
          <w:sz w:val="20"/>
          <w:szCs w:val="20"/>
        </w:rPr>
        <w:lastRenderedPageBreak/>
        <w:t>Wspólnicy spółki cywilnej są traktowani jako Wykonawcy składający ofertę wspólną</w:t>
      </w:r>
      <w:r>
        <w:rPr>
          <w:sz w:val="20"/>
          <w:szCs w:val="20"/>
        </w:rPr>
        <w:t>.</w:t>
      </w:r>
    </w:p>
    <w:p w:rsidR="00CE220A" w:rsidRPr="005F789C" w:rsidRDefault="00CE220A" w:rsidP="00837482">
      <w:pPr>
        <w:pStyle w:val="Akapitzlist"/>
        <w:numPr>
          <w:ilvl w:val="0"/>
          <w:numId w:val="50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Przed podpisaniem umowy (</w:t>
      </w:r>
      <w:r w:rsidRPr="005F789C">
        <w:rPr>
          <w:sz w:val="20"/>
          <w:szCs w:val="20"/>
        </w:rPr>
        <w:t>w przypadku wygrania postępowania) Wykonawcy składający ofertę wspólną będą mieli obowiązek przedstawić Zamawiającemu umowę konsorcjum, zawierającą co najmniej:</w:t>
      </w:r>
    </w:p>
    <w:p w:rsidR="00CE220A" w:rsidRPr="005F789C" w:rsidRDefault="00CE220A" w:rsidP="00837482">
      <w:pPr>
        <w:pStyle w:val="Akapitzlist"/>
        <w:numPr>
          <w:ilvl w:val="0"/>
          <w:numId w:val="51"/>
        </w:numPr>
        <w:spacing w:after="0"/>
        <w:ind w:left="993" w:hanging="295"/>
        <w:rPr>
          <w:sz w:val="20"/>
          <w:szCs w:val="20"/>
        </w:rPr>
      </w:pPr>
      <w:r w:rsidRPr="005F789C">
        <w:rPr>
          <w:sz w:val="20"/>
          <w:szCs w:val="20"/>
        </w:rPr>
        <w:t>zobowiązanie do realizacji wspólnego przedsięwzięcia inwestycyjnego,</w:t>
      </w:r>
    </w:p>
    <w:p w:rsidR="00CE220A" w:rsidRPr="005F789C" w:rsidRDefault="00CE220A" w:rsidP="00837482">
      <w:pPr>
        <w:pStyle w:val="Akapitzlist"/>
        <w:numPr>
          <w:ilvl w:val="0"/>
          <w:numId w:val="51"/>
        </w:numPr>
        <w:spacing w:after="0"/>
        <w:ind w:left="993" w:hanging="295"/>
        <w:rPr>
          <w:sz w:val="20"/>
          <w:szCs w:val="20"/>
        </w:rPr>
      </w:pPr>
      <w:r w:rsidRPr="005F789C">
        <w:rPr>
          <w:sz w:val="20"/>
          <w:szCs w:val="20"/>
        </w:rPr>
        <w:t>określenie zakresu działania poszczególnych stron umowy,</w:t>
      </w:r>
    </w:p>
    <w:p w:rsidR="00CE220A" w:rsidRDefault="00CE220A" w:rsidP="00837482">
      <w:pPr>
        <w:pStyle w:val="Akapitzlist"/>
        <w:numPr>
          <w:ilvl w:val="0"/>
          <w:numId w:val="51"/>
        </w:numPr>
        <w:shd w:val="clear" w:color="auto" w:fill="FFFFFF"/>
        <w:spacing w:before="100" w:beforeAutospacing="1" w:after="100" w:afterAutospacing="1"/>
        <w:ind w:left="993" w:hanging="295"/>
        <w:rPr>
          <w:rFonts w:eastAsia="Times New Roman"/>
          <w:kern w:val="0"/>
          <w:sz w:val="20"/>
          <w:szCs w:val="20"/>
          <w:lang w:eastAsia="pl-PL"/>
        </w:rPr>
      </w:pPr>
      <w:r w:rsidRPr="008209A0">
        <w:rPr>
          <w:rFonts w:eastAsia="Arial Unicode MS"/>
          <w:color w:val="000000"/>
          <w:sz w:val="20"/>
          <w:szCs w:val="20"/>
        </w:rPr>
        <w:t xml:space="preserve">oznaczenie czasu trwania </w:t>
      </w:r>
      <w:r>
        <w:rPr>
          <w:rFonts w:eastAsia="Arial Unicode MS"/>
          <w:color w:val="000000"/>
          <w:sz w:val="20"/>
          <w:szCs w:val="20"/>
        </w:rPr>
        <w:t xml:space="preserve">umowy </w:t>
      </w:r>
      <w:r w:rsidRPr="008209A0">
        <w:rPr>
          <w:rFonts w:eastAsia="Arial Unicode MS"/>
          <w:color w:val="000000"/>
          <w:sz w:val="20"/>
          <w:szCs w:val="20"/>
        </w:rPr>
        <w:t>konsorcjum, obejmującego okres realizacji przedmiotu zamówienia, gwarancji i rękojmi</w:t>
      </w:r>
      <w:r>
        <w:rPr>
          <w:rFonts w:eastAsia="Times New Roman"/>
          <w:kern w:val="0"/>
          <w:sz w:val="20"/>
          <w:szCs w:val="20"/>
          <w:lang w:eastAsia="pl-PL"/>
        </w:rPr>
        <w:t>,</w:t>
      </w:r>
    </w:p>
    <w:p w:rsidR="00CE220A" w:rsidRPr="008209A0" w:rsidRDefault="00CE220A" w:rsidP="00837482">
      <w:pPr>
        <w:pStyle w:val="Akapitzlist"/>
        <w:numPr>
          <w:ilvl w:val="0"/>
          <w:numId w:val="51"/>
        </w:numPr>
        <w:shd w:val="clear" w:color="auto" w:fill="FFFFFF"/>
        <w:spacing w:before="100" w:beforeAutospacing="1" w:after="100" w:afterAutospacing="1"/>
        <w:ind w:left="993" w:hanging="295"/>
        <w:rPr>
          <w:rFonts w:eastAsia="Times New Roman"/>
          <w:kern w:val="0"/>
          <w:sz w:val="20"/>
          <w:szCs w:val="20"/>
          <w:lang w:eastAsia="pl-PL"/>
        </w:rPr>
      </w:pPr>
      <w:r w:rsidRPr="008209A0">
        <w:rPr>
          <w:rFonts w:eastAsia="Arial Unicode MS"/>
          <w:color w:val="000000"/>
          <w:sz w:val="20"/>
          <w:szCs w:val="20"/>
        </w:rPr>
        <w:t>wykluczenie możliwości wypowiedzenia umowy wspólnej przez któregokolwiek z Wykonawców występujących wspólnie do czasu wykonania zamówienia w całości</w:t>
      </w:r>
      <w:r>
        <w:rPr>
          <w:rFonts w:eastAsia="Arial Unicode MS"/>
          <w:color w:val="000000"/>
          <w:sz w:val="20"/>
          <w:szCs w:val="20"/>
        </w:rPr>
        <w:t>,</w:t>
      </w:r>
    </w:p>
    <w:p w:rsidR="00CE220A" w:rsidRPr="008209A0" w:rsidRDefault="00CE220A" w:rsidP="00837482">
      <w:pPr>
        <w:pStyle w:val="Akapitzlist"/>
        <w:numPr>
          <w:ilvl w:val="0"/>
          <w:numId w:val="51"/>
        </w:numPr>
        <w:shd w:val="clear" w:color="auto" w:fill="FFFFFF"/>
        <w:spacing w:before="100" w:beforeAutospacing="1" w:after="100" w:afterAutospacing="1"/>
        <w:ind w:left="993" w:hanging="295"/>
        <w:rPr>
          <w:rFonts w:eastAsia="Times New Roman"/>
          <w:kern w:val="0"/>
          <w:sz w:val="20"/>
          <w:szCs w:val="20"/>
          <w:lang w:eastAsia="pl-PL"/>
        </w:rPr>
      </w:pPr>
      <w:r w:rsidRPr="008209A0">
        <w:rPr>
          <w:rFonts w:eastAsia="Arial Unicode MS"/>
          <w:color w:val="000000"/>
          <w:sz w:val="20"/>
          <w:szCs w:val="20"/>
        </w:rPr>
        <w:t>solidarną odpowiedzialność Wykonawców występujących wspólnie za realizację przedmiotu zamówienia</w:t>
      </w:r>
      <w:r>
        <w:rPr>
          <w:rFonts w:eastAsia="Arial Unicode MS"/>
          <w:color w:val="000000"/>
          <w:sz w:val="20"/>
          <w:szCs w:val="20"/>
        </w:rPr>
        <w:t>,</w:t>
      </w:r>
    </w:p>
    <w:p w:rsidR="00CE220A" w:rsidRPr="008209A0" w:rsidRDefault="00CE220A" w:rsidP="00837482">
      <w:pPr>
        <w:pStyle w:val="Akapitzlist"/>
        <w:numPr>
          <w:ilvl w:val="0"/>
          <w:numId w:val="51"/>
        </w:numPr>
        <w:shd w:val="clear" w:color="auto" w:fill="FFFFFF"/>
        <w:spacing w:before="100" w:beforeAutospacing="1" w:after="100" w:afterAutospacing="1"/>
        <w:ind w:left="993" w:hanging="295"/>
        <w:rPr>
          <w:rFonts w:eastAsia="Times New Roman"/>
          <w:kern w:val="0"/>
          <w:sz w:val="20"/>
          <w:szCs w:val="20"/>
          <w:lang w:eastAsia="pl-PL"/>
        </w:rPr>
      </w:pPr>
      <w:r w:rsidRPr="008209A0">
        <w:rPr>
          <w:rFonts w:eastAsia="Arial Unicode MS"/>
          <w:color w:val="000000"/>
          <w:sz w:val="20"/>
          <w:szCs w:val="20"/>
        </w:rPr>
        <w:t>zakaz zmian w umowie bez zgody Zamawiającego</w:t>
      </w:r>
      <w:r>
        <w:rPr>
          <w:rFonts w:eastAsia="Arial Unicode MS"/>
          <w:color w:val="000000"/>
          <w:sz w:val="20"/>
          <w:szCs w:val="20"/>
        </w:rPr>
        <w:t>,</w:t>
      </w:r>
    </w:p>
    <w:p w:rsidR="00CE220A" w:rsidRPr="008209A0" w:rsidRDefault="00CE220A" w:rsidP="00837482">
      <w:pPr>
        <w:pStyle w:val="Akapitzlist"/>
        <w:numPr>
          <w:ilvl w:val="0"/>
          <w:numId w:val="51"/>
        </w:numPr>
        <w:shd w:val="clear" w:color="auto" w:fill="FFFFFF"/>
        <w:spacing w:before="100" w:beforeAutospacing="1" w:after="100" w:afterAutospacing="1"/>
        <w:ind w:left="993" w:hanging="295"/>
        <w:rPr>
          <w:rFonts w:eastAsia="Times New Roman"/>
          <w:kern w:val="0"/>
          <w:sz w:val="20"/>
          <w:szCs w:val="20"/>
          <w:lang w:eastAsia="pl-PL"/>
        </w:rPr>
      </w:pPr>
      <w:r w:rsidRPr="008209A0">
        <w:rPr>
          <w:rFonts w:eastAsia="Arial Unicode MS"/>
          <w:color w:val="000000"/>
          <w:sz w:val="20"/>
          <w:szCs w:val="20"/>
        </w:rPr>
        <w:t>ustanowienie pełnomocnika do zawarcia umowy w sprawie zamówienia publicznego</w:t>
      </w:r>
      <w:r>
        <w:rPr>
          <w:rFonts w:eastAsia="Arial Unicode MS"/>
          <w:color w:val="000000"/>
          <w:sz w:val="20"/>
          <w:szCs w:val="20"/>
        </w:rPr>
        <w:t>.</w:t>
      </w:r>
    </w:p>
    <w:p w:rsidR="00CE220A" w:rsidRPr="005F789C" w:rsidRDefault="00CE220A" w:rsidP="00837482">
      <w:pPr>
        <w:pStyle w:val="Akapitzlist"/>
        <w:numPr>
          <w:ilvl w:val="0"/>
          <w:numId w:val="49"/>
        </w:numPr>
        <w:spacing w:after="0"/>
        <w:ind w:left="426" w:hanging="284"/>
        <w:rPr>
          <w:sz w:val="20"/>
          <w:szCs w:val="20"/>
        </w:rPr>
      </w:pPr>
      <w:r w:rsidRPr="005F789C">
        <w:rPr>
          <w:sz w:val="20"/>
          <w:szCs w:val="20"/>
        </w:rPr>
        <w:t>Zaleca się, aby wszystkie strony oferty, w tym także załączniki, były ponumerowane, a całość zszyta w sposób uniemożliwiający wypadnięcie jakiegokolwiek dokumentu. Wszelkie poprawki lub zmiany w tekście oferty muszą być parafowane własnoręcznie przez osobę podpisującą ofertę.</w:t>
      </w:r>
    </w:p>
    <w:p w:rsidR="00CE220A" w:rsidRPr="00555108" w:rsidRDefault="00CE220A" w:rsidP="00837482">
      <w:pPr>
        <w:pStyle w:val="Akapitzlist"/>
        <w:numPr>
          <w:ilvl w:val="0"/>
          <w:numId w:val="49"/>
        </w:numPr>
        <w:spacing w:after="0"/>
        <w:ind w:left="426" w:hanging="284"/>
        <w:rPr>
          <w:b/>
          <w:sz w:val="20"/>
          <w:szCs w:val="20"/>
        </w:rPr>
      </w:pPr>
      <w:r w:rsidRPr="00555108">
        <w:rPr>
          <w:b/>
          <w:sz w:val="20"/>
          <w:szCs w:val="20"/>
        </w:rPr>
        <w:t xml:space="preserve">Do oferty załączone zostaną dokumenty wymagane postanowieniami SIWZ wymienione </w:t>
      </w:r>
      <w:r w:rsidRPr="00555108">
        <w:rPr>
          <w:b/>
          <w:sz w:val="20"/>
          <w:szCs w:val="20"/>
        </w:rPr>
        <w:br/>
        <w:t>w rozdziale 9 i 10 .</w:t>
      </w:r>
    </w:p>
    <w:p w:rsidR="00CE220A" w:rsidRPr="005F789C" w:rsidRDefault="00CE220A" w:rsidP="00837482">
      <w:pPr>
        <w:pStyle w:val="Akapitzlist"/>
        <w:numPr>
          <w:ilvl w:val="0"/>
          <w:numId w:val="49"/>
        </w:numPr>
        <w:spacing w:after="0"/>
        <w:ind w:left="426" w:hanging="284"/>
        <w:rPr>
          <w:sz w:val="20"/>
          <w:szCs w:val="20"/>
        </w:rPr>
      </w:pPr>
      <w:r w:rsidRPr="005F789C">
        <w:rPr>
          <w:sz w:val="20"/>
          <w:szCs w:val="20"/>
        </w:rPr>
        <w:t>Dokumenty załączone do oferty mogą być przedstawione w formie oryginału lub kserokopii poświadczonej za zgodność z oryginałem przez upełnomocnionego przedstawiciela Wykonawcy.</w:t>
      </w:r>
    </w:p>
    <w:p w:rsidR="00CE220A" w:rsidRPr="005F789C" w:rsidRDefault="00CE220A" w:rsidP="00837482">
      <w:pPr>
        <w:pStyle w:val="Akapitzlist"/>
        <w:numPr>
          <w:ilvl w:val="0"/>
          <w:numId w:val="49"/>
        </w:numPr>
        <w:spacing w:after="0"/>
        <w:ind w:left="426" w:hanging="284"/>
        <w:rPr>
          <w:sz w:val="20"/>
          <w:szCs w:val="20"/>
        </w:rPr>
      </w:pPr>
      <w:r w:rsidRPr="005F789C">
        <w:rPr>
          <w:sz w:val="20"/>
          <w:szCs w:val="20"/>
        </w:rPr>
        <w:t xml:space="preserve">Zamawiający zażąda przedstawienia oryginału lub notarialnie potwierdzonej kopii dokumentów </w:t>
      </w:r>
      <w:r>
        <w:rPr>
          <w:sz w:val="20"/>
          <w:szCs w:val="20"/>
        </w:rPr>
        <w:br/>
      </w:r>
      <w:r w:rsidRPr="005F789C">
        <w:rPr>
          <w:sz w:val="20"/>
          <w:szCs w:val="20"/>
        </w:rPr>
        <w:t>w przypadku, gdy przedstawiona przez Wykonawcę kserokopia dokumentu będzie nieczytelna lub będzie budzić wątpliwości co do jej prawdziwości.</w:t>
      </w:r>
    </w:p>
    <w:p w:rsidR="00CE220A" w:rsidRPr="005F789C" w:rsidRDefault="00CE220A" w:rsidP="00837482">
      <w:pPr>
        <w:pStyle w:val="Akapitzlist"/>
        <w:numPr>
          <w:ilvl w:val="0"/>
          <w:numId w:val="49"/>
        </w:numPr>
        <w:spacing w:after="0"/>
        <w:ind w:left="426" w:hanging="142"/>
        <w:rPr>
          <w:sz w:val="20"/>
          <w:szCs w:val="20"/>
        </w:rPr>
      </w:pPr>
      <w:r w:rsidRPr="005F789C">
        <w:rPr>
          <w:sz w:val="20"/>
          <w:szCs w:val="20"/>
        </w:rPr>
        <w:t xml:space="preserve">Wszystkie formularze zawarte w niniejszej specyfikacji, a w szczególności formularz oferty muszą być wypełnione ściśle według wskazówek zawartych w SIWZ. W przypadku, gdy jakakolwiek część nie dotyczy wykonawcy wpisuje on – „nie dotyczy”. </w:t>
      </w:r>
    </w:p>
    <w:p w:rsidR="001153B8" w:rsidRPr="00F2781F" w:rsidRDefault="001153B8" w:rsidP="00837482">
      <w:pPr>
        <w:pStyle w:val="Akapitzlist"/>
        <w:numPr>
          <w:ilvl w:val="0"/>
          <w:numId w:val="52"/>
        </w:numPr>
        <w:spacing w:after="0"/>
        <w:ind w:left="426" w:hanging="426"/>
        <w:rPr>
          <w:sz w:val="20"/>
          <w:szCs w:val="20"/>
        </w:rPr>
      </w:pPr>
      <w:r w:rsidRPr="00F2781F">
        <w:rPr>
          <w:sz w:val="20"/>
          <w:szCs w:val="20"/>
        </w:rPr>
        <w:t xml:space="preserve">Ofertę należy złożyć w kopercie, szczelnie zamkniętej w sposób uniemożliwiający zapoznanie się z jej treścią. </w:t>
      </w:r>
      <w:r w:rsidRPr="00F2781F">
        <w:rPr>
          <w:b/>
          <w:i/>
          <w:sz w:val="20"/>
          <w:szCs w:val="20"/>
          <w:u w:val="single"/>
        </w:rPr>
        <w:t>Kopertę należy zaadresować: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788"/>
      </w:tblGrid>
      <w:tr w:rsidR="001153B8" w:rsidRPr="00F2781F" w:rsidTr="001153B8">
        <w:trPr>
          <w:trHeight w:val="2254"/>
        </w:trPr>
        <w:tc>
          <w:tcPr>
            <w:tcW w:w="8788" w:type="dxa"/>
          </w:tcPr>
          <w:p w:rsidR="001153B8" w:rsidRDefault="001153B8" w:rsidP="001153B8">
            <w:pPr>
              <w:spacing w:after="0"/>
              <w:jc w:val="left"/>
              <w:rPr>
                <w:sz w:val="20"/>
                <w:szCs w:val="20"/>
              </w:rPr>
            </w:pPr>
            <w:r w:rsidRPr="005F789C">
              <w:rPr>
                <w:sz w:val="20"/>
                <w:szCs w:val="20"/>
              </w:rPr>
              <w:t>Pełna nazwa i dokładny adres Wykonawcy</w:t>
            </w:r>
          </w:p>
          <w:p w:rsidR="001153B8" w:rsidRDefault="001153B8" w:rsidP="001153B8">
            <w:pPr>
              <w:spacing w:after="0"/>
              <w:jc w:val="left"/>
              <w:rPr>
                <w:sz w:val="20"/>
                <w:szCs w:val="20"/>
              </w:rPr>
            </w:pPr>
            <w:r w:rsidRPr="005F789C">
              <w:rPr>
                <w:sz w:val="20"/>
                <w:szCs w:val="20"/>
              </w:rPr>
              <w:t xml:space="preserve">(ulica, numer lokalu, miejscowość, numer kodu pocztowego) </w:t>
            </w:r>
          </w:p>
          <w:p w:rsidR="001153B8" w:rsidRPr="005F789C" w:rsidRDefault="001153B8" w:rsidP="001153B8">
            <w:pPr>
              <w:jc w:val="left"/>
              <w:rPr>
                <w:sz w:val="20"/>
                <w:szCs w:val="20"/>
              </w:rPr>
            </w:pPr>
            <w:r w:rsidRPr="005F789C">
              <w:rPr>
                <w:sz w:val="20"/>
                <w:szCs w:val="20"/>
              </w:rPr>
              <w:t xml:space="preserve">– (dopuszcza się </w:t>
            </w:r>
            <w:r w:rsidRPr="005F789C">
              <w:rPr>
                <w:sz w:val="20"/>
                <w:szCs w:val="20"/>
                <w:u w:val="single"/>
              </w:rPr>
              <w:t>czytelny</w:t>
            </w:r>
            <w:r w:rsidRPr="005F789C">
              <w:rPr>
                <w:sz w:val="20"/>
                <w:szCs w:val="20"/>
              </w:rPr>
              <w:t xml:space="preserve"> odcisk pieczęci).</w:t>
            </w:r>
          </w:p>
          <w:p w:rsidR="001153B8" w:rsidRDefault="001153B8" w:rsidP="001153B8">
            <w:pPr>
              <w:spacing w:after="0"/>
              <w:jc w:val="center"/>
              <w:rPr>
                <w:sz w:val="20"/>
                <w:szCs w:val="20"/>
              </w:rPr>
            </w:pPr>
            <w:r w:rsidRPr="005F789C">
              <w:rPr>
                <w:sz w:val="20"/>
                <w:szCs w:val="20"/>
              </w:rPr>
              <w:t>Przedsiębiorstwo Komunalne Sp. z o.o.</w:t>
            </w:r>
          </w:p>
          <w:p w:rsidR="001153B8" w:rsidRDefault="001153B8" w:rsidP="001153B8">
            <w:pPr>
              <w:spacing w:after="0"/>
              <w:jc w:val="center"/>
              <w:rPr>
                <w:sz w:val="20"/>
                <w:szCs w:val="20"/>
              </w:rPr>
            </w:pPr>
            <w:r w:rsidRPr="005F789C">
              <w:rPr>
                <w:sz w:val="20"/>
                <w:szCs w:val="20"/>
              </w:rPr>
              <w:t xml:space="preserve">ul. </w:t>
            </w:r>
            <w:proofErr w:type="spellStart"/>
            <w:r w:rsidRPr="005F789C">
              <w:rPr>
                <w:sz w:val="20"/>
                <w:szCs w:val="20"/>
              </w:rPr>
              <w:t>Studziwodzka</w:t>
            </w:r>
            <w:proofErr w:type="spellEnd"/>
            <w:r w:rsidRPr="005F789C">
              <w:rPr>
                <w:sz w:val="20"/>
                <w:szCs w:val="20"/>
              </w:rPr>
              <w:t xml:space="preserve"> 37</w:t>
            </w:r>
          </w:p>
          <w:p w:rsidR="001153B8" w:rsidRPr="005F789C" w:rsidRDefault="001153B8" w:rsidP="001153B8">
            <w:pPr>
              <w:spacing w:after="0"/>
              <w:jc w:val="center"/>
              <w:rPr>
                <w:sz w:val="20"/>
                <w:szCs w:val="20"/>
              </w:rPr>
            </w:pPr>
            <w:r w:rsidRPr="005F789C">
              <w:rPr>
                <w:sz w:val="20"/>
                <w:szCs w:val="20"/>
              </w:rPr>
              <w:t>17-100 Bielsk Podlaski</w:t>
            </w:r>
          </w:p>
          <w:p w:rsidR="001153B8" w:rsidRPr="00F2781F" w:rsidRDefault="001153B8" w:rsidP="001153B8">
            <w:pPr>
              <w:spacing w:after="0"/>
              <w:ind w:left="-2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Oferta na: </w:t>
            </w:r>
            <w:r w:rsidR="0027346F" w:rsidRPr="0027346F">
              <w:rPr>
                <w:b/>
                <w:sz w:val="20"/>
                <w:szCs w:val="20"/>
              </w:rPr>
              <w:t xml:space="preserve">Usługa dozoru obiektów i mienia Przedsiębiorstwa Komunalnego Sp. z o.o. </w:t>
            </w:r>
            <w:r w:rsidR="0027346F">
              <w:rPr>
                <w:b/>
                <w:sz w:val="20"/>
                <w:szCs w:val="20"/>
              </w:rPr>
              <w:br/>
            </w:r>
            <w:r w:rsidR="0027346F" w:rsidRPr="0027346F">
              <w:rPr>
                <w:b/>
                <w:sz w:val="20"/>
                <w:szCs w:val="20"/>
              </w:rPr>
              <w:t>w Bielsku Podlaskim</w:t>
            </w:r>
            <w:r>
              <w:rPr>
                <w:b/>
                <w:sz w:val="20"/>
                <w:szCs w:val="20"/>
              </w:rPr>
              <w:t>.</w:t>
            </w:r>
          </w:p>
          <w:p w:rsidR="001153B8" w:rsidRPr="00F2781F" w:rsidRDefault="001153B8" w:rsidP="001153B8">
            <w:pPr>
              <w:spacing w:after="0"/>
              <w:jc w:val="center"/>
              <w:rPr>
                <w:sz w:val="20"/>
                <w:szCs w:val="20"/>
              </w:rPr>
            </w:pPr>
            <w:r w:rsidRPr="00F2781F">
              <w:rPr>
                <w:sz w:val="20"/>
                <w:szCs w:val="20"/>
              </w:rPr>
              <w:t>NIE OTWIERAĆ PRZED TERMINEM OTWARCIA OFERT</w:t>
            </w:r>
          </w:p>
          <w:p w:rsidR="001153B8" w:rsidRPr="00F2781F" w:rsidRDefault="001153B8" w:rsidP="001153B8">
            <w:pPr>
              <w:spacing w:after="0"/>
              <w:jc w:val="center"/>
              <w:rPr>
                <w:sz w:val="20"/>
                <w:szCs w:val="20"/>
              </w:rPr>
            </w:pPr>
            <w:r w:rsidRPr="00F2781F">
              <w:rPr>
                <w:sz w:val="20"/>
                <w:szCs w:val="20"/>
              </w:rPr>
              <w:t xml:space="preserve">(data i godzina) </w:t>
            </w:r>
          </w:p>
        </w:tc>
      </w:tr>
    </w:tbl>
    <w:p w:rsidR="001153B8" w:rsidRPr="00F2781F" w:rsidRDefault="001153B8" w:rsidP="00837482">
      <w:pPr>
        <w:pStyle w:val="Akapitzlist"/>
        <w:numPr>
          <w:ilvl w:val="0"/>
          <w:numId w:val="52"/>
        </w:numPr>
        <w:spacing w:after="0"/>
        <w:ind w:left="426" w:hanging="426"/>
        <w:rPr>
          <w:sz w:val="20"/>
          <w:szCs w:val="20"/>
        </w:rPr>
      </w:pPr>
      <w:r>
        <w:rPr>
          <w:sz w:val="20"/>
          <w:szCs w:val="20"/>
        </w:rPr>
        <w:t>Wykonawca</w:t>
      </w:r>
      <w:r w:rsidRPr="00F2781F">
        <w:rPr>
          <w:sz w:val="20"/>
          <w:szCs w:val="20"/>
        </w:rPr>
        <w:t xml:space="preserve"> może wprowadzić zmiany lub wycofać złożoną ofertę, składając Zamawiającemu kolejną zamkniętą ofertę, oznaczoną jak w punkcie 11, z dodaniem  słowa „Zmiana” lub „Wycofanie”.</w:t>
      </w:r>
    </w:p>
    <w:p w:rsidR="001153B8" w:rsidRPr="00F2781F" w:rsidRDefault="001153B8" w:rsidP="00837482">
      <w:pPr>
        <w:pStyle w:val="Akapitzlist"/>
        <w:numPr>
          <w:ilvl w:val="0"/>
          <w:numId w:val="52"/>
        </w:numPr>
        <w:spacing w:after="0"/>
        <w:ind w:left="426" w:hanging="426"/>
        <w:rPr>
          <w:sz w:val="20"/>
          <w:szCs w:val="20"/>
        </w:rPr>
      </w:pPr>
      <w:r w:rsidRPr="00F2781F">
        <w:rPr>
          <w:sz w:val="20"/>
          <w:szCs w:val="20"/>
        </w:rPr>
        <w:t>Wycofanie oferty lub wprowadzenie zmian w treści oferty nie może nastąpić po upływie terminu składania ofert.</w:t>
      </w:r>
    </w:p>
    <w:p w:rsidR="001153B8" w:rsidRPr="00F2781F" w:rsidRDefault="001153B8" w:rsidP="00837482">
      <w:pPr>
        <w:pStyle w:val="Akapitzlist"/>
        <w:numPr>
          <w:ilvl w:val="0"/>
          <w:numId w:val="52"/>
        </w:numPr>
        <w:spacing w:after="0"/>
        <w:ind w:left="426" w:hanging="426"/>
        <w:rPr>
          <w:sz w:val="20"/>
          <w:szCs w:val="20"/>
        </w:rPr>
      </w:pPr>
      <w:r w:rsidRPr="00F2781F">
        <w:rPr>
          <w:sz w:val="20"/>
          <w:szCs w:val="20"/>
        </w:rPr>
        <w:t xml:space="preserve">Oferta złożona po terminie zostanie zwrócona </w:t>
      </w:r>
      <w:r>
        <w:rPr>
          <w:sz w:val="20"/>
          <w:szCs w:val="20"/>
        </w:rPr>
        <w:t>Wykonawcy</w:t>
      </w:r>
      <w:r w:rsidRPr="00F2781F">
        <w:rPr>
          <w:sz w:val="20"/>
          <w:szCs w:val="20"/>
        </w:rPr>
        <w:t xml:space="preserve"> niezwłocznie bez otwierania.</w:t>
      </w:r>
    </w:p>
    <w:p w:rsidR="001153B8" w:rsidRDefault="001153B8" w:rsidP="00837482">
      <w:pPr>
        <w:pStyle w:val="Akapitzlist"/>
        <w:numPr>
          <w:ilvl w:val="0"/>
          <w:numId w:val="52"/>
        </w:numPr>
        <w:spacing w:after="0"/>
        <w:ind w:left="426" w:hanging="426"/>
        <w:rPr>
          <w:sz w:val="20"/>
          <w:szCs w:val="20"/>
        </w:rPr>
      </w:pPr>
      <w:r w:rsidRPr="00F2781F">
        <w:rPr>
          <w:sz w:val="20"/>
          <w:szCs w:val="20"/>
        </w:rPr>
        <w:t xml:space="preserve">Oferta jest jawna, z wyjątkiem informacji stanowiących tajemnicę przedsiębiorstwa w rozumieniu przepisów o zwalczaniu nieuczciwej konkurencji, jeżeli </w:t>
      </w:r>
      <w:r>
        <w:rPr>
          <w:sz w:val="20"/>
          <w:szCs w:val="20"/>
        </w:rPr>
        <w:t>Wykonawca</w:t>
      </w:r>
      <w:r w:rsidRPr="00F2781F">
        <w:rPr>
          <w:sz w:val="20"/>
          <w:szCs w:val="20"/>
        </w:rPr>
        <w:t xml:space="preserve"> nie później niż w terminie składania ofert zastrzegł, że informacje te nie mogą być udostępniane innym uczestnikom postępowania.</w:t>
      </w:r>
    </w:p>
    <w:p w:rsidR="001153B8" w:rsidRDefault="001153B8" w:rsidP="00837482">
      <w:pPr>
        <w:pStyle w:val="Akapitzlist"/>
        <w:numPr>
          <w:ilvl w:val="0"/>
          <w:numId w:val="52"/>
        </w:numPr>
        <w:spacing w:after="0"/>
        <w:ind w:left="426" w:hanging="426"/>
        <w:rPr>
          <w:sz w:val="20"/>
          <w:szCs w:val="20"/>
        </w:rPr>
      </w:pPr>
      <w:r w:rsidRPr="00165991">
        <w:rPr>
          <w:sz w:val="20"/>
          <w:szCs w:val="20"/>
        </w:rPr>
        <w:t xml:space="preserve">Wszelkie koszty związane z przygotowaniem oferty obciążają </w:t>
      </w:r>
      <w:r>
        <w:rPr>
          <w:sz w:val="20"/>
          <w:szCs w:val="20"/>
        </w:rPr>
        <w:t>Wykonawcę</w:t>
      </w:r>
      <w:r w:rsidRPr="00165991">
        <w:rPr>
          <w:sz w:val="20"/>
          <w:szCs w:val="20"/>
        </w:rPr>
        <w:t>.</w:t>
      </w:r>
    </w:p>
    <w:p w:rsidR="001153B8" w:rsidRPr="00165991" w:rsidRDefault="001153B8" w:rsidP="00837482">
      <w:pPr>
        <w:pStyle w:val="Akapitzlist"/>
        <w:numPr>
          <w:ilvl w:val="0"/>
          <w:numId w:val="52"/>
        </w:numPr>
        <w:spacing w:after="0"/>
        <w:ind w:left="426" w:hanging="426"/>
        <w:rPr>
          <w:sz w:val="20"/>
          <w:szCs w:val="20"/>
        </w:rPr>
      </w:pPr>
      <w:r w:rsidRPr="00165991">
        <w:rPr>
          <w:sz w:val="20"/>
          <w:szCs w:val="20"/>
          <w:lang w:eastAsia="ar-SA"/>
        </w:rPr>
        <w:t>Warunki uzyskania Specyfikacji Istotnych Warunków Zamówienia:</w:t>
      </w:r>
    </w:p>
    <w:p w:rsidR="001153B8" w:rsidRPr="00F2781F" w:rsidRDefault="001153B8" w:rsidP="00837482">
      <w:pPr>
        <w:pStyle w:val="Akapitzlist"/>
        <w:numPr>
          <w:ilvl w:val="0"/>
          <w:numId w:val="9"/>
        </w:numPr>
        <w:spacing w:after="0"/>
        <w:ind w:left="709" w:hanging="283"/>
        <w:rPr>
          <w:b/>
          <w:sz w:val="20"/>
          <w:szCs w:val="20"/>
          <w:lang w:eastAsia="ar-SA"/>
        </w:rPr>
      </w:pPr>
      <w:r w:rsidRPr="00F2781F">
        <w:rPr>
          <w:sz w:val="20"/>
          <w:szCs w:val="20"/>
          <w:lang w:eastAsia="ar-SA"/>
        </w:rPr>
        <w:t xml:space="preserve">SIWZ można pobrać na stronie internetowej przedsiębiorstwa </w:t>
      </w:r>
      <w:r w:rsidRPr="00F2781F">
        <w:rPr>
          <w:b/>
          <w:sz w:val="20"/>
          <w:szCs w:val="20"/>
          <w:lang w:eastAsia="ar-SA"/>
        </w:rPr>
        <w:t>www.pkbielsk.pl</w:t>
      </w:r>
      <w:r w:rsidR="004D4B08">
        <w:rPr>
          <w:b/>
          <w:sz w:val="20"/>
          <w:szCs w:val="20"/>
          <w:lang w:eastAsia="ar-SA"/>
        </w:rPr>
        <w:t>/ogłoszenia</w:t>
      </w:r>
    </w:p>
    <w:p w:rsidR="001153B8" w:rsidRPr="00F2781F" w:rsidRDefault="001153B8" w:rsidP="00837482">
      <w:pPr>
        <w:pStyle w:val="Akapitzlist"/>
        <w:numPr>
          <w:ilvl w:val="0"/>
          <w:numId w:val="9"/>
        </w:numPr>
        <w:spacing w:after="0"/>
        <w:ind w:left="709" w:hanging="283"/>
        <w:rPr>
          <w:sz w:val="20"/>
          <w:szCs w:val="20"/>
        </w:rPr>
      </w:pPr>
      <w:r w:rsidRPr="00F2781F">
        <w:rPr>
          <w:sz w:val="20"/>
          <w:szCs w:val="20"/>
        </w:rPr>
        <w:t>Przesłanie Dostawcom SIWZ nastąpi na ich pisemny wniosek w terminie 5 dni od dnia otrzymania wniosku za zaliczeniem pocztowym</w:t>
      </w:r>
    </w:p>
    <w:p w:rsidR="001153B8" w:rsidRPr="00F2781F" w:rsidRDefault="001153B8" w:rsidP="00837482">
      <w:pPr>
        <w:pStyle w:val="Akapitzlist"/>
        <w:numPr>
          <w:ilvl w:val="0"/>
          <w:numId w:val="9"/>
        </w:numPr>
        <w:spacing w:after="0"/>
        <w:ind w:left="709" w:hanging="283"/>
        <w:rPr>
          <w:sz w:val="20"/>
          <w:szCs w:val="20"/>
        </w:rPr>
      </w:pPr>
      <w:r w:rsidRPr="00F2781F">
        <w:rPr>
          <w:sz w:val="20"/>
          <w:szCs w:val="20"/>
        </w:rPr>
        <w:t>Specyfikację Istotnych Warunków Zamówienia można odebrać również osobiście w siedzibie Zamawiającego w pok.  Nr  16.</w:t>
      </w:r>
    </w:p>
    <w:p w:rsidR="001153B8" w:rsidRPr="00165991" w:rsidRDefault="001153B8" w:rsidP="001153B8">
      <w:pPr>
        <w:spacing w:after="0"/>
        <w:ind w:left="538" w:hanging="181"/>
        <w:rPr>
          <w:b/>
          <w:sz w:val="20"/>
          <w:szCs w:val="20"/>
        </w:rPr>
      </w:pPr>
    </w:p>
    <w:p w:rsidR="001153B8" w:rsidRPr="00F2781F" w:rsidRDefault="001153B8" w:rsidP="001153B8">
      <w:pPr>
        <w:shd w:val="clear" w:color="auto" w:fill="BFBFBF"/>
        <w:rPr>
          <w:b/>
          <w:sz w:val="20"/>
          <w:szCs w:val="20"/>
        </w:rPr>
      </w:pPr>
      <w:r w:rsidRPr="00F2781F">
        <w:rPr>
          <w:b/>
          <w:sz w:val="20"/>
          <w:szCs w:val="20"/>
        </w:rPr>
        <w:t>Rozdział 1</w:t>
      </w:r>
      <w:r w:rsidR="00CC5182">
        <w:rPr>
          <w:b/>
          <w:sz w:val="20"/>
          <w:szCs w:val="20"/>
        </w:rPr>
        <w:t>6</w:t>
      </w:r>
      <w:r w:rsidRPr="00F2781F">
        <w:rPr>
          <w:b/>
          <w:sz w:val="20"/>
          <w:szCs w:val="20"/>
        </w:rPr>
        <w:t>.</w:t>
      </w:r>
      <w:r w:rsidRPr="00F2781F">
        <w:rPr>
          <w:b/>
          <w:sz w:val="20"/>
          <w:szCs w:val="20"/>
        </w:rPr>
        <w:tab/>
        <w:t>Miejsce, termin składania i otwarcia ofert</w:t>
      </w:r>
    </w:p>
    <w:p w:rsidR="001153B8" w:rsidRPr="00F2781F" w:rsidRDefault="001153B8" w:rsidP="00837482">
      <w:pPr>
        <w:pStyle w:val="Akapitzlist"/>
        <w:numPr>
          <w:ilvl w:val="0"/>
          <w:numId w:val="4"/>
        </w:numPr>
        <w:tabs>
          <w:tab w:val="clear" w:pos="720"/>
          <w:tab w:val="num" w:pos="426"/>
        </w:tabs>
        <w:spacing w:after="0"/>
        <w:ind w:left="426" w:hanging="426"/>
        <w:rPr>
          <w:sz w:val="20"/>
          <w:szCs w:val="20"/>
        </w:rPr>
      </w:pPr>
      <w:r w:rsidRPr="00F2781F">
        <w:rPr>
          <w:sz w:val="20"/>
          <w:szCs w:val="20"/>
        </w:rPr>
        <w:t xml:space="preserve">Miejsce składania ofert – Przedsiębiorstwo Komunalne Sp. z o.o., ul. </w:t>
      </w:r>
      <w:proofErr w:type="spellStart"/>
      <w:r w:rsidRPr="00F2781F">
        <w:rPr>
          <w:sz w:val="20"/>
          <w:szCs w:val="20"/>
        </w:rPr>
        <w:t>Studziwodzka</w:t>
      </w:r>
      <w:proofErr w:type="spellEnd"/>
      <w:r w:rsidRPr="00F2781F">
        <w:rPr>
          <w:sz w:val="20"/>
          <w:szCs w:val="20"/>
        </w:rPr>
        <w:t xml:space="preserve"> 37,  17-100 Bielsk Podlaski, pokój Nr 12 (sekretariat)</w:t>
      </w:r>
    </w:p>
    <w:p w:rsidR="001153B8" w:rsidRPr="00F2781F" w:rsidRDefault="001153B8" w:rsidP="00837482">
      <w:pPr>
        <w:numPr>
          <w:ilvl w:val="0"/>
          <w:numId w:val="4"/>
        </w:numPr>
        <w:tabs>
          <w:tab w:val="clear" w:pos="720"/>
          <w:tab w:val="num" w:pos="426"/>
        </w:tabs>
        <w:spacing w:after="0"/>
        <w:ind w:left="426" w:hanging="426"/>
        <w:rPr>
          <w:b/>
          <w:sz w:val="20"/>
          <w:szCs w:val="20"/>
        </w:rPr>
      </w:pPr>
      <w:r w:rsidRPr="00F2781F">
        <w:rPr>
          <w:sz w:val="20"/>
          <w:szCs w:val="20"/>
        </w:rPr>
        <w:lastRenderedPageBreak/>
        <w:t xml:space="preserve">Termin złożenia ofert – do dnia </w:t>
      </w:r>
      <w:r w:rsidR="00CE220A">
        <w:rPr>
          <w:b/>
          <w:sz w:val="20"/>
          <w:szCs w:val="20"/>
        </w:rPr>
        <w:t>19.12.</w:t>
      </w:r>
      <w:r w:rsidR="0027346F">
        <w:rPr>
          <w:b/>
          <w:sz w:val="20"/>
          <w:szCs w:val="20"/>
        </w:rPr>
        <w:t>2013</w:t>
      </w:r>
      <w:r w:rsidRPr="00671875">
        <w:rPr>
          <w:b/>
          <w:sz w:val="20"/>
          <w:szCs w:val="20"/>
        </w:rPr>
        <w:t xml:space="preserve"> r.</w:t>
      </w:r>
      <w:r w:rsidRPr="00671875">
        <w:rPr>
          <w:sz w:val="20"/>
          <w:szCs w:val="20"/>
        </w:rPr>
        <w:t xml:space="preserve"> do</w:t>
      </w:r>
      <w:r w:rsidRPr="00F2781F">
        <w:rPr>
          <w:sz w:val="20"/>
          <w:szCs w:val="20"/>
        </w:rPr>
        <w:t xml:space="preserve"> godz. </w:t>
      </w:r>
      <w:r w:rsidRPr="00F2781F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0</w:t>
      </w:r>
      <w:r w:rsidRPr="00F2781F">
        <w:rPr>
          <w:b/>
          <w:sz w:val="20"/>
          <w:szCs w:val="20"/>
        </w:rPr>
        <w:t>:00.</w:t>
      </w:r>
    </w:p>
    <w:p w:rsidR="001153B8" w:rsidRPr="00F2781F" w:rsidRDefault="001153B8" w:rsidP="00837482">
      <w:pPr>
        <w:pStyle w:val="Akapitzlist"/>
        <w:numPr>
          <w:ilvl w:val="0"/>
          <w:numId w:val="4"/>
        </w:numPr>
        <w:tabs>
          <w:tab w:val="clear" w:pos="720"/>
          <w:tab w:val="num" w:pos="426"/>
        </w:tabs>
        <w:spacing w:after="0"/>
        <w:ind w:left="426" w:hanging="426"/>
        <w:rPr>
          <w:sz w:val="20"/>
          <w:szCs w:val="20"/>
        </w:rPr>
      </w:pPr>
      <w:r w:rsidRPr="00F2781F">
        <w:rPr>
          <w:sz w:val="20"/>
          <w:szCs w:val="20"/>
        </w:rPr>
        <w:t xml:space="preserve">Otwarcie ofert nastąpi w siedzibie Zamawiającego w pokoju Nr </w:t>
      </w:r>
      <w:r>
        <w:rPr>
          <w:sz w:val="20"/>
          <w:szCs w:val="20"/>
        </w:rPr>
        <w:t xml:space="preserve">16 </w:t>
      </w:r>
      <w:r w:rsidRPr="00F2781F">
        <w:rPr>
          <w:sz w:val="20"/>
          <w:szCs w:val="20"/>
        </w:rPr>
        <w:t>w dniu</w:t>
      </w:r>
      <w:r>
        <w:rPr>
          <w:sz w:val="20"/>
          <w:szCs w:val="20"/>
        </w:rPr>
        <w:t xml:space="preserve"> </w:t>
      </w:r>
      <w:r w:rsidR="00CE220A">
        <w:rPr>
          <w:b/>
          <w:sz w:val="20"/>
          <w:szCs w:val="20"/>
        </w:rPr>
        <w:t>19.12.</w:t>
      </w:r>
      <w:r w:rsidR="0027346F">
        <w:rPr>
          <w:b/>
          <w:sz w:val="20"/>
          <w:szCs w:val="20"/>
        </w:rPr>
        <w:t>2013</w:t>
      </w:r>
      <w:r w:rsidRPr="00671875">
        <w:rPr>
          <w:b/>
          <w:sz w:val="20"/>
          <w:szCs w:val="20"/>
        </w:rPr>
        <w:t xml:space="preserve"> r.</w:t>
      </w:r>
      <w:r w:rsidRPr="00F2781F">
        <w:rPr>
          <w:sz w:val="20"/>
          <w:szCs w:val="20"/>
        </w:rPr>
        <w:t xml:space="preserve">  o godz. </w:t>
      </w:r>
      <w:r>
        <w:rPr>
          <w:b/>
          <w:sz w:val="20"/>
          <w:szCs w:val="20"/>
        </w:rPr>
        <w:t>10:10</w:t>
      </w:r>
      <w:r w:rsidRPr="00F2781F">
        <w:rPr>
          <w:b/>
          <w:sz w:val="20"/>
          <w:szCs w:val="20"/>
        </w:rPr>
        <w:t>.</w:t>
      </w:r>
    </w:p>
    <w:p w:rsidR="001153B8" w:rsidRPr="00F2781F" w:rsidRDefault="001153B8" w:rsidP="00837482">
      <w:pPr>
        <w:pStyle w:val="Akapitzlist"/>
        <w:numPr>
          <w:ilvl w:val="0"/>
          <w:numId w:val="4"/>
        </w:numPr>
        <w:tabs>
          <w:tab w:val="clear" w:pos="720"/>
          <w:tab w:val="num" w:pos="426"/>
        </w:tabs>
        <w:spacing w:after="0"/>
        <w:ind w:left="426" w:hanging="426"/>
        <w:rPr>
          <w:sz w:val="20"/>
          <w:szCs w:val="20"/>
        </w:rPr>
      </w:pPr>
      <w:r w:rsidRPr="00F2781F">
        <w:rPr>
          <w:sz w:val="20"/>
          <w:szCs w:val="20"/>
        </w:rPr>
        <w:t>Otwarcie ofert jest jawne.</w:t>
      </w:r>
    </w:p>
    <w:p w:rsidR="001153B8" w:rsidRPr="00F2781F" w:rsidRDefault="001153B8" w:rsidP="00837482">
      <w:pPr>
        <w:pStyle w:val="Akapitzlist"/>
        <w:numPr>
          <w:ilvl w:val="0"/>
          <w:numId w:val="4"/>
        </w:numPr>
        <w:tabs>
          <w:tab w:val="clear" w:pos="720"/>
          <w:tab w:val="num" w:pos="426"/>
        </w:tabs>
        <w:spacing w:after="0"/>
        <w:ind w:left="426" w:hanging="426"/>
        <w:rPr>
          <w:sz w:val="20"/>
          <w:szCs w:val="20"/>
        </w:rPr>
      </w:pPr>
      <w:r w:rsidRPr="00F2781F">
        <w:rPr>
          <w:sz w:val="20"/>
          <w:szCs w:val="20"/>
        </w:rPr>
        <w:t>Bezpośrednio przed otwarciem ofert Zamawiają</w:t>
      </w:r>
      <w:r>
        <w:rPr>
          <w:sz w:val="20"/>
          <w:szCs w:val="20"/>
        </w:rPr>
        <w:t xml:space="preserve">cy podaje kwotę, jaką zamierza </w:t>
      </w:r>
      <w:r w:rsidRPr="00F2781F">
        <w:rPr>
          <w:sz w:val="20"/>
          <w:szCs w:val="20"/>
        </w:rPr>
        <w:t>przeznaczyć na sfinansowanie zamówienia.</w:t>
      </w:r>
    </w:p>
    <w:p w:rsidR="001153B8" w:rsidRPr="00F2781F" w:rsidRDefault="001153B8" w:rsidP="00837482">
      <w:pPr>
        <w:pStyle w:val="Akapitzlist"/>
        <w:numPr>
          <w:ilvl w:val="0"/>
          <w:numId w:val="4"/>
        </w:numPr>
        <w:tabs>
          <w:tab w:val="clear" w:pos="720"/>
          <w:tab w:val="num" w:pos="426"/>
        </w:tabs>
        <w:spacing w:after="0"/>
        <w:ind w:left="426" w:hanging="426"/>
        <w:rPr>
          <w:sz w:val="20"/>
          <w:szCs w:val="20"/>
        </w:rPr>
      </w:pPr>
      <w:r w:rsidRPr="00F2781F">
        <w:rPr>
          <w:sz w:val="20"/>
          <w:szCs w:val="20"/>
        </w:rPr>
        <w:t>Podczas otwarcia ofert zamawiający poda:</w:t>
      </w:r>
    </w:p>
    <w:p w:rsidR="001153B8" w:rsidRPr="00F2781F" w:rsidRDefault="001153B8" w:rsidP="00837482">
      <w:pPr>
        <w:numPr>
          <w:ilvl w:val="0"/>
          <w:numId w:val="5"/>
        </w:numPr>
        <w:spacing w:after="0"/>
        <w:rPr>
          <w:sz w:val="20"/>
          <w:szCs w:val="20"/>
        </w:rPr>
      </w:pPr>
      <w:r w:rsidRPr="00F2781F">
        <w:rPr>
          <w:sz w:val="20"/>
          <w:szCs w:val="20"/>
        </w:rPr>
        <w:t>imię i nazwisko lub nazwę (</w:t>
      </w:r>
      <w:r>
        <w:rPr>
          <w:sz w:val="20"/>
          <w:szCs w:val="20"/>
        </w:rPr>
        <w:t>firmę</w:t>
      </w:r>
      <w:r w:rsidRPr="00F2781F">
        <w:rPr>
          <w:sz w:val="20"/>
          <w:szCs w:val="20"/>
        </w:rPr>
        <w:t xml:space="preserve">) </w:t>
      </w:r>
      <w:r>
        <w:rPr>
          <w:sz w:val="20"/>
          <w:szCs w:val="20"/>
        </w:rPr>
        <w:t>Wykonawcy</w:t>
      </w:r>
      <w:r w:rsidRPr="00F2781F">
        <w:rPr>
          <w:sz w:val="20"/>
          <w:szCs w:val="20"/>
        </w:rPr>
        <w:t>,</w:t>
      </w:r>
    </w:p>
    <w:p w:rsidR="001153B8" w:rsidRPr="00F2781F" w:rsidRDefault="001153B8" w:rsidP="00837482">
      <w:pPr>
        <w:numPr>
          <w:ilvl w:val="0"/>
          <w:numId w:val="5"/>
        </w:numPr>
        <w:spacing w:after="0"/>
        <w:ind w:hanging="361"/>
        <w:rPr>
          <w:sz w:val="20"/>
          <w:szCs w:val="20"/>
        </w:rPr>
      </w:pPr>
      <w:r>
        <w:rPr>
          <w:sz w:val="20"/>
          <w:szCs w:val="20"/>
        </w:rPr>
        <w:t>adres (siedzibę</w:t>
      </w:r>
      <w:r w:rsidRPr="00F2781F">
        <w:rPr>
          <w:sz w:val="20"/>
          <w:szCs w:val="20"/>
        </w:rPr>
        <w:t xml:space="preserve">) </w:t>
      </w:r>
      <w:r>
        <w:rPr>
          <w:sz w:val="20"/>
          <w:szCs w:val="20"/>
        </w:rPr>
        <w:t>Wykonawcy</w:t>
      </w:r>
      <w:r w:rsidRPr="00F2781F">
        <w:rPr>
          <w:sz w:val="20"/>
          <w:szCs w:val="20"/>
        </w:rPr>
        <w:t>,</w:t>
      </w:r>
    </w:p>
    <w:p w:rsidR="001153B8" w:rsidRPr="00F2781F" w:rsidRDefault="001153B8" w:rsidP="00837482">
      <w:pPr>
        <w:numPr>
          <w:ilvl w:val="0"/>
          <w:numId w:val="5"/>
        </w:numPr>
        <w:spacing w:after="0"/>
        <w:rPr>
          <w:sz w:val="20"/>
          <w:szCs w:val="20"/>
        </w:rPr>
      </w:pPr>
      <w:r w:rsidRPr="00F2781F">
        <w:rPr>
          <w:sz w:val="20"/>
          <w:szCs w:val="20"/>
        </w:rPr>
        <w:t>cenę oferty,</w:t>
      </w:r>
    </w:p>
    <w:p w:rsidR="001153B8" w:rsidRPr="00F2781F" w:rsidRDefault="001153B8" w:rsidP="00837482">
      <w:pPr>
        <w:numPr>
          <w:ilvl w:val="0"/>
          <w:numId w:val="5"/>
        </w:numPr>
        <w:spacing w:after="0"/>
        <w:rPr>
          <w:sz w:val="20"/>
          <w:szCs w:val="20"/>
        </w:rPr>
      </w:pPr>
      <w:r w:rsidRPr="00F2781F">
        <w:rPr>
          <w:sz w:val="20"/>
          <w:szCs w:val="20"/>
        </w:rPr>
        <w:t>termin wykonania zamówienia,</w:t>
      </w:r>
    </w:p>
    <w:p w:rsidR="001153B8" w:rsidRPr="00F2781F" w:rsidRDefault="001153B8" w:rsidP="00837482">
      <w:pPr>
        <w:numPr>
          <w:ilvl w:val="0"/>
          <w:numId w:val="5"/>
        </w:numPr>
        <w:spacing w:after="0"/>
        <w:rPr>
          <w:sz w:val="20"/>
          <w:szCs w:val="20"/>
        </w:rPr>
      </w:pPr>
      <w:r w:rsidRPr="00F2781F">
        <w:rPr>
          <w:sz w:val="20"/>
          <w:szCs w:val="20"/>
        </w:rPr>
        <w:t>warunki płatności.</w:t>
      </w:r>
    </w:p>
    <w:p w:rsidR="001153B8" w:rsidRPr="00F2781F" w:rsidRDefault="001153B8" w:rsidP="00837482">
      <w:pPr>
        <w:pStyle w:val="Akapitzlist"/>
        <w:numPr>
          <w:ilvl w:val="0"/>
          <w:numId w:val="10"/>
        </w:numPr>
        <w:spacing w:after="0"/>
        <w:ind w:left="426" w:hanging="284"/>
        <w:rPr>
          <w:sz w:val="20"/>
          <w:szCs w:val="20"/>
        </w:rPr>
      </w:pPr>
      <w:r w:rsidRPr="00F2781F">
        <w:rPr>
          <w:sz w:val="20"/>
          <w:szCs w:val="20"/>
        </w:rPr>
        <w:t xml:space="preserve">Informacje wymienione w pkt. 6 zostaną niezwłocznie przekazane </w:t>
      </w:r>
      <w:r>
        <w:rPr>
          <w:sz w:val="20"/>
          <w:szCs w:val="20"/>
        </w:rPr>
        <w:t>Wykonawcom</w:t>
      </w:r>
      <w:r w:rsidRPr="00F2781F">
        <w:rPr>
          <w:sz w:val="20"/>
          <w:szCs w:val="20"/>
        </w:rPr>
        <w:t xml:space="preserve">, którzy nie byli obecni   przy otwarciu ofert. Informacje te zostaną przesłane na ich wniosek. </w:t>
      </w:r>
    </w:p>
    <w:p w:rsidR="001153B8" w:rsidRPr="00F2781F" w:rsidRDefault="001153B8" w:rsidP="00837482">
      <w:pPr>
        <w:pStyle w:val="Akapitzlist"/>
        <w:numPr>
          <w:ilvl w:val="0"/>
          <w:numId w:val="10"/>
        </w:numPr>
        <w:spacing w:after="0"/>
        <w:ind w:left="426" w:hanging="284"/>
        <w:rPr>
          <w:sz w:val="20"/>
          <w:szCs w:val="20"/>
        </w:rPr>
      </w:pPr>
      <w:r w:rsidRPr="00F2781F">
        <w:rPr>
          <w:sz w:val="20"/>
          <w:szCs w:val="20"/>
        </w:rPr>
        <w:t xml:space="preserve">W toku dokonywania oceny złożonych ofert Zamawiający może żądać udzielenia przez </w:t>
      </w:r>
      <w:r>
        <w:rPr>
          <w:sz w:val="20"/>
          <w:szCs w:val="20"/>
        </w:rPr>
        <w:t>Wykonawców</w:t>
      </w:r>
      <w:r w:rsidRPr="00F2781F">
        <w:rPr>
          <w:sz w:val="20"/>
          <w:szCs w:val="20"/>
        </w:rPr>
        <w:t xml:space="preserve"> wyjaśnień dotyczących złożonych przez nich ofert.</w:t>
      </w:r>
    </w:p>
    <w:p w:rsidR="001153B8" w:rsidRPr="00F2781F" w:rsidRDefault="001153B8" w:rsidP="00837482">
      <w:pPr>
        <w:pStyle w:val="Akapitzlist"/>
        <w:numPr>
          <w:ilvl w:val="0"/>
          <w:numId w:val="10"/>
        </w:numPr>
        <w:spacing w:after="0"/>
        <w:ind w:left="426" w:hanging="284"/>
        <w:rPr>
          <w:sz w:val="20"/>
          <w:szCs w:val="20"/>
        </w:rPr>
      </w:pPr>
      <w:r w:rsidRPr="00F2781F">
        <w:rPr>
          <w:sz w:val="20"/>
          <w:szCs w:val="20"/>
        </w:rPr>
        <w:t>Zamawiający odrzuci ofertę, jeżeli:</w:t>
      </w:r>
    </w:p>
    <w:p w:rsidR="001153B8" w:rsidRPr="00F2781F" w:rsidRDefault="001153B8" w:rsidP="00837482">
      <w:pPr>
        <w:pStyle w:val="Akapitzlist"/>
        <w:numPr>
          <w:ilvl w:val="0"/>
          <w:numId w:val="11"/>
        </w:numPr>
        <w:spacing w:after="0"/>
        <w:rPr>
          <w:sz w:val="20"/>
          <w:szCs w:val="20"/>
        </w:rPr>
      </w:pPr>
      <w:r w:rsidRPr="00F2781F">
        <w:rPr>
          <w:sz w:val="20"/>
          <w:szCs w:val="20"/>
        </w:rPr>
        <w:t>jest niezgodna z ustawą,</w:t>
      </w:r>
    </w:p>
    <w:p w:rsidR="001153B8" w:rsidRPr="00F2781F" w:rsidRDefault="001153B8" w:rsidP="00837482">
      <w:pPr>
        <w:pStyle w:val="Akapitzlist"/>
        <w:numPr>
          <w:ilvl w:val="0"/>
          <w:numId w:val="11"/>
        </w:numPr>
        <w:spacing w:after="0"/>
        <w:rPr>
          <w:sz w:val="20"/>
          <w:szCs w:val="20"/>
        </w:rPr>
      </w:pPr>
      <w:r w:rsidRPr="00F2781F">
        <w:rPr>
          <w:sz w:val="20"/>
          <w:szCs w:val="20"/>
        </w:rPr>
        <w:t xml:space="preserve">jej treść nie odpowiada treści specyfikacji istotnych warunków zamówienia z zastrzeżeniem art.87 ust.2 pkt. 3 ustawy </w:t>
      </w:r>
      <w:proofErr w:type="spellStart"/>
      <w:r w:rsidRPr="00F2781F">
        <w:rPr>
          <w:sz w:val="20"/>
          <w:szCs w:val="20"/>
        </w:rPr>
        <w:t>Pzp</w:t>
      </w:r>
      <w:proofErr w:type="spellEnd"/>
      <w:r w:rsidRPr="00F2781F">
        <w:rPr>
          <w:sz w:val="20"/>
          <w:szCs w:val="20"/>
        </w:rPr>
        <w:t>,</w:t>
      </w:r>
    </w:p>
    <w:p w:rsidR="001153B8" w:rsidRPr="00F2781F" w:rsidRDefault="001153B8" w:rsidP="00837482">
      <w:pPr>
        <w:pStyle w:val="Akapitzlist"/>
        <w:numPr>
          <w:ilvl w:val="0"/>
          <w:numId w:val="11"/>
        </w:numPr>
        <w:spacing w:after="0"/>
        <w:rPr>
          <w:sz w:val="20"/>
          <w:szCs w:val="20"/>
        </w:rPr>
      </w:pPr>
      <w:r w:rsidRPr="00F2781F">
        <w:rPr>
          <w:sz w:val="20"/>
          <w:szCs w:val="20"/>
        </w:rPr>
        <w:t>jej złożenie stanowi czyn nieuczciwej konkure</w:t>
      </w:r>
      <w:r>
        <w:rPr>
          <w:sz w:val="20"/>
          <w:szCs w:val="20"/>
        </w:rPr>
        <w:t>ncji w rozumieniu przepisów o</w:t>
      </w:r>
      <w:r w:rsidRPr="00F2781F">
        <w:rPr>
          <w:sz w:val="20"/>
          <w:szCs w:val="20"/>
        </w:rPr>
        <w:t xml:space="preserve"> zwalczaniu nieuczciwej konkurencji,</w:t>
      </w:r>
    </w:p>
    <w:p w:rsidR="001153B8" w:rsidRPr="00F2781F" w:rsidRDefault="001153B8" w:rsidP="00837482">
      <w:pPr>
        <w:pStyle w:val="Akapitzlist"/>
        <w:numPr>
          <w:ilvl w:val="0"/>
          <w:numId w:val="11"/>
        </w:numPr>
        <w:spacing w:after="0"/>
        <w:rPr>
          <w:sz w:val="20"/>
          <w:szCs w:val="20"/>
        </w:rPr>
      </w:pPr>
      <w:r w:rsidRPr="00F2781F">
        <w:rPr>
          <w:sz w:val="20"/>
          <w:szCs w:val="20"/>
        </w:rPr>
        <w:t>zawiera rażąco niską cenę w stosunku do przedmiotu zamówienia,</w:t>
      </w:r>
    </w:p>
    <w:p w:rsidR="001153B8" w:rsidRPr="00F2781F" w:rsidRDefault="001153B8" w:rsidP="00837482">
      <w:pPr>
        <w:pStyle w:val="Akapitzlist"/>
        <w:numPr>
          <w:ilvl w:val="0"/>
          <w:numId w:val="11"/>
        </w:numPr>
        <w:spacing w:after="0"/>
        <w:rPr>
          <w:sz w:val="20"/>
          <w:szCs w:val="20"/>
        </w:rPr>
      </w:pPr>
      <w:r w:rsidRPr="00F2781F">
        <w:rPr>
          <w:sz w:val="20"/>
          <w:szCs w:val="20"/>
        </w:rPr>
        <w:t xml:space="preserve">została złożona przez </w:t>
      </w:r>
      <w:r>
        <w:rPr>
          <w:sz w:val="20"/>
          <w:szCs w:val="20"/>
        </w:rPr>
        <w:t>Wykonawcę</w:t>
      </w:r>
      <w:r w:rsidRPr="00F2781F">
        <w:rPr>
          <w:sz w:val="20"/>
          <w:szCs w:val="20"/>
        </w:rPr>
        <w:t xml:space="preserve"> wykluczonego z udziału w postępowaniu o udzielenie zamówienia ,</w:t>
      </w:r>
    </w:p>
    <w:p w:rsidR="001153B8" w:rsidRPr="00F2781F" w:rsidRDefault="001153B8" w:rsidP="00837482">
      <w:pPr>
        <w:pStyle w:val="Akapitzlist"/>
        <w:numPr>
          <w:ilvl w:val="0"/>
          <w:numId w:val="11"/>
        </w:numPr>
        <w:spacing w:after="0"/>
        <w:rPr>
          <w:sz w:val="20"/>
          <w:szCs w:val="20"/>
        </w:rPr>
      </w:pPr>
      <w:r w:rsidRPr="00F2781F">
        <w:rPr>
          <w:sz w:val="20"/>
          <w:szCs w:val="20"/>
        </w:rPr>
        <w:t>zawiera błędy w obliczeniu ceny,</w:t>
      </w:r>
    </w:p>
    <w:p w:rsidR="001153B8" w:rsidRPr="00F2781F" w:rsidRDefault="001153B8" w:rsidP="00837482">
      <w:pPr>
        <w:pStyle w:val="Akapitzlist"/>
        <w:numPr>
          <w:ilvl w:val="0"/>
          <w:numId w:val="1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Wykonawca</w:t>
      </w:r>
      <w:r w:rsidRPr="00F2781F">
        <w:rPr>
          <w:sz w:val="20"/>
          <w:szCs w:val="20"/>
        </w:rPr>
        <w:t xml:space="preserve"> w terminie 3 dni od dnia doręczenia zawiadomienia nie zgodził się na poprawienie omyłki, o której mowa w art.87 ust.2 pkt.3 ustawy </w:t>
      </w:r>
      <w:proofErr w:type="spellStart"/>
      <w:r w:rsidRPr="00F2781F">
        <w:rPr>
          <w:sz w:val="20"/>
          <w:szCs w:val="20"/>
        </w:rPr>
        <w:t>Pzp</w:t>
      </w:r>
      <w:proofErr w:type="spellEnd"/>
      <w:r w:rsidRPr="00F2781F">
        <w:rPr>
          <w:sz w:val="20"/>
          <w:szCs w:val="20"/>
        </w:rPr>
        <w:t>,</w:t>
      </w:r>
    </w:p>
    <w:p w:rsidR="001153B8" w:rsidRPr="00F2781F" w:rsidRDefault="001153B8" w:rsidP="00837482">
      <w:pPr>
        <w:pStyle w:val="Akapitzlist"/>
        <w:numPr>
          <w:ilvl w:val="0"/>
          <w:numId w:val="11"/>
        </w:numPr>
        <w:spacing w:after="0"/>
        <w:rPr>
          <w:sz w:val="20"/>
          <w:szCs w:val="20"/>
        </w:rPr>
      </w:pPr>
      <w:r w:rsidRPr="00F2781F">
        <w:rPr>
          <w:sz w:val="20"/>
          <w:szCs w:val="20"/>
        </w:rPr>
        <w:t>jest nieważna na podstawie odrębnych przepisów.</w:t>
      </w:r>
    </w:p>
    <w:p w:rsidR="001153B8" w:rsidRPr="00F2781F" w:rsidRDefault="001153B8" w:rsidP="00837482">
      <w:pPr>
        <w:pStyle w:val="Akapitzlist"/>
        <w:numPr>
          <w:ilvl w:val="0"/>
          <w:numId w:val="12"/>
        </w:numPr>
        <w:spacing w:after="0"/>
        <w:ind w:left="567" w:hanging="283"/>
        <w:rPr>
          <w:sz w:val="20"/>
          <w:szCs w:val="20"/>
        </w:rPr>
      </w:pPr>
      <w:r w:rsidRPr="00F2781F">
        <w:rPr>
          <w:sz w:val="20"/>
          <w:szCs w:val="20"/>
        </w:rPr>
        <w:t xml:space="preserve">Zamawiający zawiadomi równocześnie wszystkich </w:t>
      </w:r>
      <w:r>
        <w:rPr>
          <w:sz w:val="20"/>
          <w:szCs w:val="20"/>
        </w:rPr>
        <w:t>Wykonawców</w:t>
      </w:r>
      <w:r w:rsidRPr="00F2781F">
        <w:rPr>
          <w:sz w:val="20"/>
          <w:szCs w:val="20"/>
        </w:rPr>
        <w:t xml:space="preserve"> o odrzuceniu ofert, podając uzasadnienie faktyczne i prawne. </w:t>
      </w:r>
    </w:p>
    <w:p w:rsidR="001153B8" w:rsidRPr="00F2781F" w:rsidRDefault="001153B8" w:rsidP="001153B8">
      <w:pPr>
        <w:spacing w:after="0"/>
        <w:ind w:left="360" w:hanging="360"/>
        <w:rPr>
          <w:sz w:val="20"/>
          <w:szCs w:val="20"/>
        </w:rPr>
      </w:pPr>
    </w:p>
    <w:p w:rsidR="001153B8" w:rsidRPr="00F2781F" w:rsidRDefault="001153B8" w:rsidP="001153B8">
      <w:pPr>
        <w:shd w:val="clear" w:color="auto" w:fill="BFBFBF"/>
        <w:rPr>
          <w:b/>
          <w:sz w:val="20"/>
          <w:szCs w:val="20"/>
        </w:rPr>
      </w:pPr>
      <w:r w:rsidRPr="00F2781F">
        <w:rPr>
          <w:b/>
          <w:sz w:val="20"/>
          <w:szCs w:val="20"/>
        </w:rPr>
        <w:t>Rozdział 1</w:t>
      </w:r>
      <w:r w:rsidR="00CC5182">
        <w:rPr>
          <w:b/>
          <w:sz w:val="20"/>
          <w:szCs w:val="20"/>
        </w:rPr>
        <w:t>7</w:t>
      </w:r>
      <w:r w:rsidRPr="00F2781F">
        <w:rPr>
          <w:b/>
          <w:sz w:val="20"/>
          <w:szCs w:val="20"/>
        </w:rPr>
        <w:t>.</w:t>
      </w:r>
      <w:r w:rsidRPr="00F2781F">
        <w:rPr>
          <w:b/>
          <w:sz w:val="20"/>
          <w:szCs w:val="20"/>
        </w:rPr>
        <w:tab/>
        <w:t>Sposób obliczania ceny.</w:t>
      </w:r>
    </w:p>
    <w:p w:rsidR="001153B8" w:rsidRPr="00F2781F" w:rsidRDefault="001153B8" w:rsidP="00837482">
      <w:pPr>
        <w:pStyle w:val="Akapitzlist"/>
        <w:numPr>
          <w:ilvl w:val="0"/>
          <w:numId w:val="13"/>
        </w:numPr>
        <w:spacing w:after="160"/>
        <w:ind w:left="426" w:hanging="284"/>
        <w:rPr>
          <w:b/>
          <w:sz w:val="20"/>
          <w:szCs w:val="20"/>
        </w:rPr>
      </w:pPr>
      <w:r w:rsidRPr="00F2781F">
        <w:rPr>
          <w:sz w:val="20"/>
          <w:szCs w:val="20"/>
        </w:rPr>
        <w:t>Oferta musi zawierać ostateczną cenę obejmującą wszystkie koszty realizacji zadania określonego w opisie przedmiotu zamówienia. Cena oferty musi być podana w złotych polskich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br/>
        <w:t>z dokładnością do dwóch miejsc po przecinku</w:t>
      </w:r>
      <w:r w:rsidRPr="00F2781F">
        <w:rPr>
          <w:sz w:val="20"/>
          <w:szCs w:val="20"/>
        </w:rPr>
        <w:t>.</w:t>
      </w:r>
    </w:p>
    <w:p w:rsidR="001153B8" w:rsidRPr="005A20FE" w:rsidRDefault="001153B8" w:rsidP="00837482">
      <w:pPr>
        <w:pStyle w:val="Akapitzlist"/>
        <w:numPr>
          <w:ilvl w:val="0"/>
          <w:numId w:val="13"/>
        </w:numPr>
        <w:spacing w:after="0"/>
        <w:ind w:left="426" w:hanging="284"/>
        <w:rPr>
          <w:b/>
          <w:sz w:val="20"/>
          <w:szCs w:val="20"/>
        </w:rPr>
      </w:pPr>
      <w:r w:rsidRPr="005A20FE">
        <w:rPr>
          <w:sz w:val="20"/>
          <w:szCs w:val="20"/>
        </w:rPr>
        <w:t xml:space="preserve">W formularzu oferty należy odrębnie podać cenę netto, podatek VAT (procentowo i kwotowo) oraz </w:t>
      </w:r>
      <w:r w:rsidRPr="00305BC1">
        <w:rPr>
          <w:sz w:val="20"/>
          <w:szCs w:val="20"/>
        </w:rPr>
        <w:t xml:space="preserve">cenę brutto  </w:t>
      </w:r>
      <w:r w:rsidRPr="00507616">
        <w:rPr>
          <w:b/>
          <w:sz w:val="20"/>
          <w:szCs w:val="20"/>
        </w:rPr>
        <w:t xml:space="preserve">za </w:t>
      </w:r>
      <w:r w:rsidR="00317CE1" w:rsidRPr="00507616">
        <w:rPr>
          <w:b/>
          <w:sz w:val="20"/>
          <w:szCs w:val="20"/>
        </w:rPr>
        <w:t>1 (jedną) godzinę</w:t>
      </w:r>
      <w:r w:rsidR="00317CE1">
        <w:rPr>
          <w:sz w:val="20"/>
          <w:szCs w:val="20"/>
        </w:rPr>
        <w:t xml:space="preserve"> świadczenia usługi będącej przedmiotem zamówienia.</w:t>
      </w:r>
    </w:p>
    <w:p w:rsidR="001153B8" w:rsidRPr="005A20FE" w:rsidRDefault="001153B8" w:rsidP="00837482">
      <w:pPr>
        <w:pStyle w:val="Akapitzlist"/>
        <w:numPr>
          <w:ilvl w:val="0"/>
          <w:numId w:val="13"/>
        </w:numPr>
        <w:spacing w:after="0"/>
        <w:ind w:left="426" w:hanging="284"/>
        <w:rPr>
          <w:b/>
          <w:sz w:val="20"/>
          <w:szCs w:val="20"/>
        </w:rPr>
      </w:pPr>
      <w:r w:rsidRPr="005A20FE">
        <w:rPr>
          <w:noProof/>
          <w:sz w:val="20"/>
          <w:szCs w:val="20"/>
        </w:rPr>
        <w:t>Zamawiający poprawia w ofercie:</w:t>
      </w:r>
    </w:p>
    <w:p w:rsidR="001153B8" w:rsidRPr="00F2781F" w:rsidRDefault="001153B8" w:rsidP="00837482">
      <w:pPr>
        <w:pStyle w:val="Tekstpodstawowy2"/>
        <w:numPr>
          <w:ilvl w:val="0"/>
          <w:numId w:val="14"/>
        </w:numPr>
        <w:spacing w:after="0" w:line="240" w:lineRule="auto"/>
        <w:ind w:left="993" w:right="-516" w:hanging="426"/>
        <w:jc w:val="both"/>
        <w:rPr>
          <w:rFonts w:ascii="Arial" w:hAnsi="Arial" w:cs="Arial"/>
          <w:noProof/>
        </w:rPr>
      </w:pPr>
      <w:r w:rsidRPr="00F2781F">
        <w:rPr>
          <w:rFonts w:ascii="Arial" w:hAnsi="Arial" w:cs="Arial"/>
          <w:noProof/>
        </w:rPr>
        <w:t>oczywiste omyłki pisarskie,</w:t>
      </w:r>
    </w:p>
    <w:p w:rsidR="001153B8" w:rsidRPr="00F2781F" w:rsidRDefault="001153B8" w:rsidP="00837482">
      <w:pPr>
        <w:pStyle w:val="Tekstpodstawowy2"/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Arial" w:hAnsi="Arial" w:cs="Arial"/>
          <w:noProof/>
        </w:rPr>
      </w:pPr>
      <w:r w:rsidRPr="00F2781F">
        <w:rPr>
          <w:rFonts w:ascii="Arial" w:hAnsi="Arial" w:cs="Arial"/>
          <w:noProof/>
        </w:rPr>
        <w:t>oczywiste omyłki rachunkowe, z uwzglednieniem konsekwencji rachunkowych dokonanych poprawek,</w:t>
      </w:r>
    </w:p>
    <w:p w:rsidR="001153B8" w:rsidRDefault="001153B8" w:rsidP="00837482">
      <w:pPr>
        <w:pStyle w:val="Tekstpodstawowy2"/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Arial" w:hAnsi="Arial" w:cs="Arial"/>
          <w:noProof/>
        </w:rPr>
      </w:pPr>
      <w:r w:rsidRPr="00F2781F">
        <w:rPr>
          <w:rFonts w:ascii="Arial" w:hAnsi="Arial" w:cs="Arial"/>
          <w:noProof/>
        </w:rPr>
        <w:t xml:space="preserve">inne omyłki polegajace na niezgodności oferty ze SIWZ, niepowodujace istotnych zmian </w:t>
      </w:r>
      <w:r>
        <w:rPr>
          <w:rFonts w:ascii="Arial" w:hAnsi="Arial" w:cs="Arial"/>
          <w:noProof/>
        </w:rPr>
        <w:br/>
      </w:r>
      <w:r w:rsidRPr="00F2781F">
        <w:rPr>
          <w:rFonts w:ascii="Arial" w:hAnsi="Arial" w:cs="Arial"/>
          <w:noProof/>
        </w:rPr>
        <w:t>w treści oferty</w:t>
      </w:r>
    </w:p>
    <w:p w:rsidR="001153B8" w:rsidRPr="00165991" w:rsidRDefault="001153B8" w:rsidP="00837482">
      <w:pPr>
        <w:pStyle w:val="Tekstpodstawowy2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noProof/>
        </w:rPr>
      </w:pPr>
      <w:r w:rsidRPr="00165991">
        <w:rPr>
          <w:rFonts w:ascii="Arial" w:hAnsi="Arial" w:cs="Arial"/>
          <w:noProof/>
        </w:rPr>
        <w:t xml:space="preserve">niezwłocznie zawiadamiając o tym </w:t>
      </w:r>
      <w:r>
        <w:rPr>
          <w:rFonts w:ascii="Arial" w:hAnsi="Arial" w:cs="Arial"/>
        </w:rPr>
        <w:t>Wykonawcę</w:t>
      </w:r>
      <w:r w:rsidRPr="00165991">
        <w:rPr>
          <w:rFonts w:ascii="Arial" w:hAnsi="Arial" w:cs="Arial"/>
          <w:noProof/>
        </w:rPr>
        <w:t>, którego oferta została poprawiona.</w:t>
      </w:r>
    </w:p>
    <w:p w:rsidR="001153B8" w:rsidRPr="00F2781F" w:rsidRDefault="001153B8" w:rsidP="001153B8">
      <w:pPr>
        <w:shd w:val="clear" w:color="auto" w:fill="BFBFBF"/>
        <w:spacing w:before="240"/>
        <w:ind w:left="1418" w:hanging="1418"/>
        <w:rPr>
          <w:b/>
          <w:sz w:val="20"/>
          <w:szCs w:val="20"/>
        </w:rPr>
      </w:pPr>
      <w:r w:rsidRPr="00F2781F">
        <w:rPr>
          <w:b/>
          <w:sz w:val="20"/>
          <w:szCs w:val="20"/>
        </w:rPr>
        <w:t>Rozdział 1</w:t>
      </w:r>
      <w:r w:rsidR="00CC5182">
        <w:rPr>
          <w:b/>
          <w:sz w:val="20"/>
          <w:szCs w:val="20"/>
        </w:rPr>
        <w:t>8</w:t>
      </w:r>
      <w:r w:rsidRPr="00F2781F">
        <w:rPr>
          <w:b/>
          <w:sz w:val="20"/>
          <w:szCs w:val="20"/>
        </w:rPr>
        <w:t>.</w:t>
      </w:r>
      <w:r w:rsidRPr="00F2781F">
        <w:rPr>
          <w:b/>
          <w:sz w:val="20"/>
          <w:szCs w:val="20"/>
        </w:rPr>
        <w:tab/>
        <w:t>Opis kryteriów, którymi Zamawiający będzie się kierował przy wyborze oferty wraz z podaniem znaczenia tych kryteriów oraz sposobu oceny ofert.</w:t>
      </w:r>
    </w:p>
    <w:p w:rsidR="001153B8" w:rsidRPr="00F2781F" w:rsidRDefault="001153B8" w:rsidP="001153B8">
      <w:pPr>
        <w:spacing w:after="120" w:line="276" w:lineRule="auto"/>
        <w:jc w:val="left"/>
        <w:rPr>
          <w:sz w:val="20"/>
          <w:szCs w:val="20"/>
        </w:rPr>
      </w:pPr>
      <w:r w:rsidRPr="00F2781F">
        <w:rPr>
          <w:sz w:val="20"/>
          <w:szCs w:val="20"/>
        </w:rPr>
        <w:t>Przy ocenianiu ofert uznanych za ważne Zamawiający będzie się kierował niżej podanym kryterium:</w:t>
      </w:r>
    </w:p>
    <w:p w:rsidR="001153B8" w:rsidRPr="00165991" w:rsidRDefault="001153B8" w:rsidP="001153B8">
      <w:pPr>
        <w:spacing w:after="120" w:line="276" w:lineRule="auto"/>
        <w:jc w:val="left"/>
        <w:rPr>
          <w:b/>
          <w:sz w:val="20"/>
          <w:szCs w:val="20"/>
        </w:rPr>
      </w:pPr>
      <w:r w:rsidRPr="00F2781F">
        <w:rPr>
          <w:sz w:val="20"/>
          <w:szCs w:val="20"/>
        </w:rPr>
        <w:t xml:space="preserve"> </w:t>
      </w:r>
      <w:r w:rsidRPr="00165991">
        <w:rPr>
          <w:b/>
          <w:sz w:val="20"/>
          <w:szCs w:val="20"/>
        </w:rPr>
        <w:t xml:space="preserve">Cena brutto </w:t>
      </w:r>
      <w:r w:rsidR="004D4B08" w:rsidRPr="004D4B08">
        <w:rPr>
          <w:b/>
          <w:sz w:val="20"/>
          <w:szCs w:val="20"/>
        </w:rPr>
        <w:t xml:space="preserve">za 1 (jedną) godzinę świadczenia usługi </w:t>
      </w:r>
      <w:r w:rsidRPr="00165991">
        <w:rPr>
          <w:b/>
          <w:sz w:val="20"/>
          <w:szCs w:val="20"/>
        </w:rPr>
        <w:t>= 100 %</w:t>
      </w:r>
    </w:p>
    <w:p w:rsidR="001153B8" w:rsidRPr="00F2781F" w:rsidRDefault="001153B8" w:rsidP="001153B8">
      <w:pPr>
        <w:spacing w:after="120" w:line="276" w:lineRule="auto"/>
        <w:jc w:val="left"/>
        <w:rPr>
          <w:sz w:val="20"/>
          <w:szCs w:val="20"/>
        </w:rPr>
      </w:pPr>
      <w:r w:rsidRPr="00F2781F">
        <w:rPr>
          <w:sz w:val="20"/>
          <w:szCs w:val="20"/>
        </w:rPr>
        <w:t xml:space="preserve"> Ocena punktowana zostanie przyznana w oparciu o przeliczenie wg poniższego wzoru</w:t>
      </w:r>
      <w:r>
        <w:rPr>
          <w:sz w:val="20"/>
          <w:szCs w:val="20"/>
        </w:rPr>
        <w:t>:</w:t>
      </w:r>
      <w:r w:rsidRPr="00F2781F">
        <w:rPr>
          <w:sz w:val="20"/>
          <w:szCs w:val="20"/>
        </w:rPr>
        <w:t xml:space="preserve">  </w:t>
      </w:r>
    </w:p>
    <w:p w:rsidR="001153B8" w:rsidRPr="005F789C" w:rsidRDefault="001153B8" w:rsidP="001153B8">
      <w:pPr>
        <w:spacing w:after="120" w:line="276" w:lineRule="auto"/>
        <w:rPr>
          <w:sz w:val="20"/>
          <w:szCs w:val="20"/>
        </w:rPr>
      </w:pPr>
      <m:oMathPara>
        <m:oMath>
          <m:r>
            <w:rPr>
              <w:rFonts w:ascii="Cambria Math" w:hAnsi="Cambria Math"/>
              <w:color w:val="000000"/>
              <w:sz w:val="20"/>
              <w:szCs w:val="20"/>
            </w:rPr>
            <m:t>cena oferty badanej</m:t>
          </m:r>
          <m:r>
            <w:rPr>
              <w:rFonts w:ascii="Cambria Math"/>
              <w:color w:val="000000"/>
              <w:sz w:val="20"/>
              <w:szCs w:val="20"/>
            </w:rPr>
            <m:t xml:space="preserve"> = </m:t>
          </m:r>
          <m:f>
            <m:fPr>
              <m:ctrlPr>
                <w:rPr>
                  <w:rFonts w:ascii="Cambria Math" w:hAnsi="Cambria Math"/>
                  <w:i/>
                  <w:color w:val="000000"/>
                  <w:sz w:val="20"/>
                  <w:szCs w:val="20"/>
                </w:rPr>
              </m:ctrlPr>
            </m:fPr>
            <m:num>
              <m:r>
                <w:rPr>
                  <w:rFonts w:ascii="Cambria Math"/>
                  <w:color w:val="000000"/>
                  <w:sz w:val="20"/>
                  <w:szCs w:val="20"/>
                </w:rPr>
                <m:t>najni</m:t>
              </m:r>
              <m:r>
                <w:rPr>
                  <w:rFonts w:ascii="Cambria Math" w:hAnsi="Cambria Math"/>
                  <w:color w:val="000000"/>
                  <w:sz w:val="20"/>
                  <w:szCs w:val="20"/>
                </w:rPr>
                <m:t>ż</m:t>
              </m:r>
              <m:r>
                <w:rPr>
                  <w:rFonts w:ascii="Cambria Math"/>
                  <w:color w:val="000000"/>
                  <w:sz w:val="20"/>
                  <w:szCs w:val="20"/>
                </w:rPr>
                <m:t>sza cena brutto spo</m:t>
              </m:r>
              <m:r>
                <w:rPr>
                  <w:rFonts w:ascii="Cambria Math" w:hAnsi="Cambria Math"/>
                  <w:color w:val="000000"/>
                  <w:sz w:val="20"/>
                  <w:szCs w:val="20"/>
                </w:rPr>
                <m:t>ś</m:t>
              </m:r>
              <m:r>
                <w:rPr>
                  <w:rFonts w:ascii="Cambria Math"/>
                  <w:color w:val="000000"/>
                  <w:sz w:val="20"/>
                  <w:szCs w:val="20"/>
                </w:rPr>
                <m:t>r</m:t>
              </m:r>
              <m:r>
                <w:rPr>
                  <w:rFonts w:ascii="Cambria Math" w:hAnsi="Cambria Math"/>
                  <w:color w:val="000000"/>
                  <w:sz w:val="20"/>
                  <w:szCs w:val="20"/>
                </w:rPr>
                <m:t>ó</m:t>
              </m:r>
              <m:r>
                <w:rPr>
                  <w:rFonts w:ascii="Cambria Math"/>
                  <w:color w:val="000000"/>
                  <w:sz w:val="20"/>
                  <w:szCs w:val="20"/>
                </w:rPr>
                <m:t>d ofert wa</m:t>
              </m:r>
              <m:r>
                <w:rPr>
                  <w:rFonts w:ascii="Cambria Math" w:hAnsi="Cambria Math"/>
                  <w:color w:val="000000"/>
                  <w:sz w:val="20"/>
                  <w:szCs w:val="20"/>
                </w:rPr>
                <m:t>ż</m:t>
              </m:r>
              <m:r>
                <w:rPr>
                  <w:rFonts w:ascii="Cambria Math"/>
                  <w:color w:val="000000"/>
                  <w:sz w:val="20"/>
                  <w:szCs w:val="20"/>
                </w:rPr>
                <m:t>nyc</m:t>
              </m:r>
              <m:r>
                <w:rPr>
                  <w:rFonts w:ascii="Cambria Math" w:hAnsi="Cambria Math" w:cs="Cambria Math"/>
                  <w:color w:val="000000"/>
                  <w:sz w:val="20"/>
                  <w:szCs w:val="20"/>
                </w:rPr>
                <m:t>h</m:t>
              </m:r>
            </m:num>
            <m:den>
              <m:r>
                <w:rPr>
                  <w:rFonts w:ascii="Cambria Math"/>
                  <w:color w:val="000000"/>
                  <w:sz w:val="20"/>
                  <w:szCs w:val="20"/>
                </w:rPr>
                <m:t>cena brutto oferty badanej</m:t>
              </m:r>
            </m:den>
          </m:f>
          <m:r>
            <w:rPr>
              <w:rFonts w:ascii="Cambria Math"/>
              <w:color w:val="000000"/>
              <w:sz w:val="20"/>
              <w:szCs w:val="20"/>
            </w:rPr>
            <m:t xml:space="preserve">  x 100pk</m:t>
          </m:r>
          <m:r>
            <m:rPr>
              <m:sty m:val="p"/>
            </m:rPr>
            <w:rPr>
              <w:rFonts w:ascii="Cambria Math"/>
              <w:color w:val="000000"/>
              <w:sz w:val="20"/>
              <w:szCs w:val="20"/>
            </w:rPr>
            <m:t>t</m:t>
          </m:r>
        </m:oMath>
      </m:oMathPara>
    </w:p>
    <w:p w:rsidR="001153B8" w:rsidRDefault="001153B8" w:rsidP="001153B8">
      <w:pPr>
        <w:autoSpaceDE w:val="0"/>
        <w:autoSpaceDN w:val="0"/>
        <w:adjustRightInd w:val="0"/>
        <w:spacing w:after="120"/>
        <w:rPr>
          <w:bCs/>
          <w:kern w:val="0"/>
          <w:sz w:val="20"/>
          <w:szCs w:val="20"/>
        </w:rPr>
      </w:pPr>
      <w:r w:rsidRPr="00F2781F">
        <w:rPr>
          <w:bCs/>
          <w:kern w:val="0"/>
          <w:sz w:val="20"/>
          <w:szCs w:val="20"/>
        </w:rPr>
        <w:t xml:space="preserve">Zamówienie zostanie udzielone </w:t>
      </w:r>
      <w:r>
        <w:rPr>
          <w:sz w:val="20"/>
          <w:szCs w:val="20"/>
        </w:rPr>
        <w:t>Wykonawcy</w:t>
      </w:r>
      <w:r w:rsidRPr="00F2781F">
        <w:rPr>
          <w:bCs/>
          <w:kern w:val="0"/>
          <w:sz w:val="20"/>
          <w:szCs w:val="20"/>
        </w:rPr>
        <w:t>, którego oferta uzyskała największą ilość punktów, wyliczonych na podstawie powyższego wzoru.</w:t>
      </w:r>
    </w:p>
    <w:p w:rsidR="006F570A" w:rsidRDefault="006F570A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1153B8" w:rsidRPr="00F2781F" w:rsidRDefault="001153B8" w:rsidP="001153B8">
      <w:pPr>
        <w:shd w:val="clear" w:color="auto" w:fill="BFBFBF"/>
        <w:rPr>
          <w:b/>
          <w:sz w:val="20"/>
          <w:szCs w:val="20"/>
        </w:rPr>
      </w:pPr>
      <w:r w:rsidRPr="00F2781F">
        <w:rPr>
          <w:b/>
          <w:sz w:val="20"/>
          <w:szCs w:val="20"/>
        </w:rPr>
        <w:lastRenderedPageBreak/>
        <w:t>Rozdział 1</w:t>
      </w:r>
      <w:r w:rsidR="00CC5182">
        <w:rPr>
          <w:b/>
          <w:sz w:val="20"/>
          <w:szCs w:val="20"/>
        </w:rPr>
        <w:t>9</w:t>
      </w:r>
      <w:r w:rsidRPr="00F2781F">
        <w:rPr>
          <w:b/>
          <w:sz w:val="20"/>
          <w:szCs w:val="20"/>
        </w:rPr>
        <w:t>.</w:t>
      </w:r>
      <w:r w:rsidRPr="00F2781F">
        <w:rPr>
          <w:b/>
          <w:sz w:val="20"/>
          <w:szCs w:val="20"/>
        </w:rPr>
        <w:tab/>
        <w:t>Wadium.</w:t>
      </w:r>
    </w:p>
    <w:p w:rsidR="00CE220A" w:rsidRDefault="00CE220A" w:rsidP="00CE220A">
      <w:pPr>
        <w:spacing w:before="100" w:beforeAutospacing="1" w:after="0"/>
        <w:rPr>
          <w:rFonts w:eastAsia="Times New Roman"/>
          <w:kern w:val="0"/>
          <w:sz w:val="20"/>
          <w:szCs w:val="20"/>
          <w:lang w:eastAsia="pl-PL"/>
        </w:rPr>
      </w:pPr>
      <w:r w:rsidRPr="00CE220A">
        <w:rPr>
          <w:rFonts w:eastAsia="Times New Roman"/>
          <w:kern w:val="0"/>
          <w:sz w:val="20"/>
          <w:szCs w:val="20"/>
          <w:lang w:eastAsia="pl-PL"/>
        </w:rPr>
        <w:t>Zamawiający nie wymaga wniesienia wadium w niniejszym postępowaniu.</w:t>
      </w:r>
    </w:p>
    <w:p w:rsidR="00CE220A" w:rsidRDefault="00CE220A" w:rsidP="00CE220A">
      <w:pPr>
        <w:spacing w:after="0"/>
        <w:rPr>
          <w:rFonts w:eastAsia="Times New Roman"/>
          <w:b/>
          <w:kern w:val="0"/>
          <w:sz w:val="20"/>
          <w:szCs w:val="20"/>
          <w:lang w:eastAsia="pl-PL"/>
        </w:rPr>
      </w:pPr>
    </w:p>
    <w:p w:rsidR="001153B8" w:rsidRPr="00F2781F" w:rsidRDefault="004D4B08" w:rsidP="001153B8">
      <w:pPr>
        <w:shd w:val="clear" w:color="auto" w:fill="BFBFBF"/>
        <w:ind w:left="1418" w:hanging="1418"/>
        <w:rPr>
          <w:b/>
          <w:sz w:val="20"/>
          <w:szCs w:val="20"/>
        </w:rPr>
      </w:pPr>
      <w:r>
        <w:rPr>
          <w:b/>
          <w:sz w:val="20"/>
          <w:szCs w:val="20"/>
        </w:rPr>
        <w:t>Rozdział 20</w:t>
      </w:r>
      <w:r w:rsidR="001153B8" w:rsidRPr="00F2781F">
        <w:rPr>
          <w:b/>
          <w:sz w:val="20"/>
          <w:szCs w:val="20"/>
        </w:rPr>
        <w:t>.</w:t>
      </w:r>
      <w:r w:rsidR="001153B8" w:rsidRPr="00F2781F">
        <w:rPr>
          <w:b/>
          <w:sz w:val="20"/>
          <w:szCs w:val="20"/>
        </w:rPr>
        <w:tab/>
        <w:t xml:space="preserve">Informacje dotyczące walut obcych, w jakich mogą być prowadzone rozliczenia między Zamawiającym a </w:t>
      </w:r>
      <w:r w:rsidR="001153B8">
        <w:rPr>
          <w:b/>
          <w:sz w:val="20"/>
          <w:szCs w:val="20"/>
        </w:rPr>
        <w:t>Wykonawcą</w:t>
      </w:r>
      <w:r w:rsidR="001153B8" w:rsidRPr="00F2781F">
        <w:rPr>
          <w:b/>
          <w:sz w:val="20"/>
          <w:szCs w:val="20"/>
        </w:rPr>
        <w:t>.</w:t>
      </w:r>
    </w:p>
    <w:p w:rsidR="001153B8" w:rsidRPr="00F2781F" w:rsidRDefault="001153B8" w:rsidP="001153B8">
      <w:pPr>
        <w:rPr>
          <w:sz w:val="20"/>
          <w:szCs w:val="20"/>
        </w:rPr>
      </w:pPr>
      <w:r w:rsidRPr="00F2781F">
        <w:rPr>
          <w:sz w:val="20"/>
          <w:szCs w:val="20"/>
        </w:rPr>
        <w:t xml:space="preserve">Rozliczenia między Zamawiającym a </w:t>
      </w:r>
      <w:r>
        <w:rPr>
          <w:sz w:val="20"/>
          <w:szCs w:val="20"/>
        </w:rPr>
        <w:t>Wykonawcą</w:t>
      </w:r>
      <w:r w:rsidRPr="00F2781F">
        <w:rPr>
          <w:sz w:val="20"/>
          <w:szCs w:val="20"/>
        </w:rPr>
        <w:t xml:space="preserve"> będą prowadzone wyłącznie w walucie polskiej.</w:t>
      </w:r>
    </w:p>
    <w:p w:rsidR="001153B8" w:rsidRPr="00F2781F" w:rsidRDefault="004D4B08" w:rsidP="001153B8">
      <w:pPr>
        <w:shd w:val="clear" w:color="auto" w:fill="BFBFBF"/>
        <w:ind w:left="1418" w:hanging="1418"/>
        <w:rPr>
          <w:b/>
          <w:sz w:val="20"/>
          <w:szCs w:val="20"/>
        </w:rPr>
      </w:pPr>
      <w:r>
        <w:rPr>
          <w:b/>
          <w:sz w:val="20"/>
          <w:szCs w:val="20"/>
        </w:rPr>
        <w:t>Rozdział 21</w:t>
      </w:r>
      <w:r w:rsidR="001153B8" w:rsidRPr="00F2781F">
        <w:rPr>
          <w:b/>
          <w:sz w:val="20"/>
          <w:szCs w:val="20"/>
        </w:rPr>
        <w:t>.</w:t>
      </w:r>
      <w:r w:rsidR="001153B8" w:rsidRPr="00F2781F">
        <w:rPr>
          <w:b/>
          <w:sz w:val="20"/>
          <w:szCs w:val="20"/>
        </w:rPr>
        <w:tab/>
        <w:t>Informacje o formalnościach, jakie powinny zostać dopełnione po wyborze oferty w celu zawarcia umowy.</w:t>
      </w:r>
    </w:p>
    <w:p w:rsidR="001153B8" w:rsidRPr="00F2781F" w:rsidRDefault="001153B8" w:rsidP="00837482">
      <w:pPr>
        <w:pStyle w:val="Akapitzlist"/>
        <w:numPr>
          <w:ilvl w:val="0"/>
          <w:numId w:val="15"/>
        </w:numPr>
        <w:spacing w:after="0"/>
        <w:ind w:left="426" w:hanging="284"/>
        <w:rPr>
          <w:sz w:val="20"/>
          <w:szCs w:val="20"/>
        </w:rPr>
      </w:pPr>
      <w:r w:rsidRPr="00F2781F">
        <w:rPr>
          <w:sz w:val="20"/>
          <w:szCs w:val="20"/>
        </w:rPr>
        <w:t xml:space="preserve">Niezwłocznie po wyborze najkorzystniejszej oferty Zamawiający jednocześnie zawiadamia </w:t>
      </w:r>
      <w:r>
        <w:rPr>
          <w:sz w:val="20"/>
          <w:szCs w:val="20"/>
        </w:rPr>
        <w:t>Wykonawców</w:t>
      </w:r>
      <w:r w:rsidRPr="00F2781F">
        <w:rPr>
          <w:sz w:val="20"/>
          <w:szCs w:val="20"/>
        </w:rPr>
        <w:t>, którzy złożyli oferty o:</w:t>
      </w:r>
    </w:p>
    <w:p w:rsidR="001153B8" w:rsidRPr="00122087" w:rsidRDefault="001153B8" w:rsidP="00837482">
      <w:pPr>
        <w:pStyle w:val="Akapitzlist"/>
        <w:numPr>
          <w:ilvl w:val="0"/>
          <w:numId w:val="21"/>
        </w:numPr>
        <w:spacing w:after="0"/>
        <w:ind w:left="709" w:hanging="283"/>
        <w:rPr>
          <w:sz w:val="20"/>
          <w:szCs w:val="20"/>
        </w:rPr>
      </w:pPr>
      <w:r w:rsidRPr="00122087">
        <w:rPr>
          <w:sz w:val="20"/>
          <w:szCs w:val="20"/>
        </w:rPr>
        <w:t xml:space="preserve">wyborze najkorzystniejszej oferty, podając nazwę /firmę/, albo imię i nazwisko, siedzibę </w:t>
      </w:r>
      <w:r>
        <w:rPr>
          <w:sz w:val="20"/>
          <w:szCs w:val="20"/>
        </w:rPr>
        <w:br/>
      </w:r>
      <w:r w:rsidRPr="00122087">
        <w:rPr>
          <w:sz w:val="20"/>
          <w:szCs w:val="20"/>
        </w:rPr>
        <w:t xml:space="preserve">i adres </w:t>
      </w:r>
      <w:r>
        <w:rPr>
          <w:sz w:val="20"/>
          <w:szCs w:val="20"/>
        </w:rPr>
        <w:t>Wykonawcy</w:t>
      </w:r>
      <w:r w:rsidRPr="00122087">
        <w:rPr>
          <w:sz w:val="20"/>
          <w:szCs w:val="20"/>
        </w:rPr>
        <w:t xml:space="preserve">, którego ofertę wybrano, uzasadnienie jej wyboru, oraz nazwy /firmy/, albo imiona i nazwiska, siedziby i adresy </w:t>
      </w:r>
      <w:r>
        <w:rPr>
          <w:sz w:val="20"/>
          <w:szCs w:val="20"/>
        </w:rPr>
        <w:t>Wykonawców</w:t>
      </w:r>
      <w:r w:rsidRPr="00122087">
        <w:rPr>
          <w:sz w:val="20"/>
          <w:szCs w:val="20"/>
        </w:rPr>
        <w:t>, którzy złożyli oferty, a także punktację przyznaną ofertom w kryterium oceny ofert;</w:t>
      </w:r>
    </w:p>
    <w:p w:rsidR="001153B8" w:rsidRPr="00122087" w:rsidRDefault="001153B8" w:rsidP="00837482">
      <w:pPr>
        <w:pStyle w:val="Akapitzlist"/>
        <w:numPr>
          <w:ilvl w:val="0"/>
          <w:numId w:val="21"/>
        </w:numPr>
        <w:spacing w:after="0"/>
        <w:ind w:left="709" w:hanging="283"/>
        <w:rPr>
          <w:sz w:val="20"/>
          <w:szCs w:val="20"/>
        </w:rPr>
      </w:pPr>
      <w:r>
        <w:rPr>
          <w:sz w:val="20"/>
          <w:szCs w:val="20"/>
        </w:rPr>
        <w:t>Wykonawcach</w:t>
      </w:r>
      <w:r w:rsidRPr="00122087">
        <w:rPr>
          <w:sz w:val="20"/>
          <w:szCs w:val="20"/>
        </w:rPr>
        <w:t>, których oferty zostały odrzucone, podając uzasadnienie faktyczne i prawne;</w:t>
      </w:r>
    </w:p>
    <w:p w:rsidR="001153B8" w:rsidRPr="00122087" w:rsidRDefault="001153B8" w:rsidP="00837482">
      <w:pPr>
        <w:pStyle w:val="Akapitzlist"/>
        <w:numPr>
          <w:ilvl w:val="0"/>
          <w:numId w:val="21"/>
        </w:numPr>
        <w:spacing w:after="0"/>
        <w:ind w:left="709" w:hanging="283"/>
        <w:rPr>
          <w:sz w:val="20"/>
          <w:szCs w:val="20"/>
        </w:rPr>
      </w:pPr>
      <w:r>
        <w:rPr>
          <w:sz w:val="20"/>
          <w:szCs w:val="20"/>
        </w:rPr>
        <w:t>Wykonawcach</w:t>
      </w:r>
      <w:r w:rsidRPr="00122087">
        <w:rPr>
          <w:sz w:val="20"/>
          <w:szCs w:val="20"/>
        </w:rPr>
        <w:t>, którzy zostali wykluczeni z postępowania o zamówienie publiczne, podając uzasadnienie faktyczne i prawne;</w:t>
      </w:r>
    </w:p>
    <w:p w:rsidR="001153B8" w:rsidRPr="00122087" w:rsidRDefault="001153B8" w:rsidP="00837482">
      <w:pPr>
        <w:pStyle w:val="Akapitzlist"/>
        <w:numPr>
          <w:ilvl w:val="0"/>
          <w:numId w:val="21"/>
        </w:numPr>
        <w:spacing w:after="0"/>
        <w:ind w:left="709" w:hanging="283"/>
        <w:rPr>
          <w:sz w:val="20"/>
          <w:szCs w:val="20"/>
        </w:rPr>
      </w:pPr>
      <w:r w:rsidRPr="00122087">
        <w:rPr>
          <w:sz w:val="20"/>
          <w:szCs w:val="20"/>
        </w:rPr>
        <w:t>terminie, po upływie którego umowa w sprawie zamówienia publicznego może być zawarta.</w:t>
      </w:r>
    </w:p>
    <w:p w:rsidR="001153B8" w:rsidRPr="00F2781F" w:rsidRDefault="001153B8" w:rsidP="00837482">
      <w:pPr>
        <w:pStyle w:val="Akapitzlist"/>
        <w:numPr>
          <w:ilvl w:val="0"/>
          <w:numId w:val="15"/>
        </w:numPr>
        <w:spacing w:after="0"/>
        <w:ind w:left="426" w:hanging="284"/>
        <w:rPr>
          <w:sz w:val="20"/>
          <w:szCs w:val="20"/>
        </w:rPr>
      </w:pPr>
      <w:r w:rsidRPr="00F2781F">
        <w:rPr>
          <w:sz w:val="20"/>
          <w:szCs w:val="20"/>
        </w:rPr>
        <w:t xml:space="preserve">Zamawiający niezwłocznie po wyborze najkorzystniejszej oferty zamieszcza informację na stronie internetowej </w:t>
      </w:r>
      <w:hyperlink r:id="rId11" w:history="1">
        <w:r w:rsidRPr="00F2781F">
          <w:rPr>
            <w:rStyle w:val="Hipercze"/>
            <w:sz w:val="20"/>
            <w:szCs w:val="20"/>
          </w:rPr>
          <w:t>www.pkbielsk.pl</w:t>
        </w:r>
      </w:hyperlink>
      <w:r w:rsidR="00305BC1" w:rsidRPr="00305BC1">
        <w:rPr>
          <w:sz w:val="20"/>
          <w:szCs w:val="20"/>
        </w:rPr>
        <w:t>/ogłoszenia</w:t>
      </w:r>
      <w:r w:rsidRPr="00F2781F">
        <w:rPr>
          <w:sz w:val="20"/>
          <w:szCs w:val="20"/>
        </w:rPr>
        <w:t xml:space="preserve"> oraz w miejscu publicznie dostępnym w swojej siedzibie. Wybranemu </w:t>
      </w:r>
      <w:r>
        <w:rPr>
          <w:sz w:val="20"/>
          <w:szCs w:val="20"/>
        </w:rPr>
        <w:t>Wykonawcy</w:t>
      </w:r>
      <w:r w:rsidRPr="00F2781F">
        <w:rPr>
          <w:sz w:val="20"/>
          <w:szCs w:val="20"/>
        </w:rPr>
        <w:t xml:space="preserve"> określi miejsce i termin podpisania umowy.</w:t>
      </w:r>
    </w:p>
    <w:p w:rsidR="001153B8" w:rsidRPr="00F2781F" w:rsidRDefault="001153B8" w:rsidP="00837482">
      <w:pPr>
        <w:pStyle w:val="Akapitzlist"/>
        <w:numPr>
          <w:ilvl w:val="0"/>
          <w:numId w:val="15"/>
        </w:numPr>
        <w:spacing w:after="0"/>
        <w:ind w:left="426" w:hanging="284"/>
        <w:rPr>
          <w:sz w:val="20"/>
          <w:szCs w:val="20"/>
        </w:rPr>
      </w:pPr>
      <w:r w:rsidRPr="00F2781F">
        <w:rPr>
          <w:sz w:val="20"/>
          <w:szCs w:val="20"/>
        </w:rPr>
        <w:t xml:space="preserve">Jeżeli </w:t>
      </w:r>
      <w:r>
        <w:rPr>
          <w:sz w:val="20"/>
          <w:szCs w:val="20"/>
        </w:rPr>
        <w:t>Wykonawca</w:t>
      </w:r>
      <w:r w:rsidRPr="00F2781F">
        <w:rPr>
          <w:sz w:val="20"/>
          <w:szCs w:val="20"/>
        </w:rPr>
        <w:t>, którego oferta została wybrana, uchyla się od zawarcia umowy w sprawie zamówienia publicznego, Zamawiający może wybrać ofertę najkorzystniejszą spośród pozostałych ofert, bez przeprowadzania ich ponownego badania i oceny, chyba, że Zamawiający unieważni przetarg w przypadku, gdy:</w:t>
      </w:r>
    </w:p>
    <w:p w:rsidR="001153B8" w:rsidRPr="00F2781F" w:rsidRDefault="001153B8" w:rsidP="00837482">
      <w:pPr>
        <w:pStyle w:val="Akapitzlist"/>
        <w:numPr>
          <w:ilvl w:val="0"/>
          <w:numId w:val="16"/>
        </w:numPr>
        <w:spacing w:after="0"/>
        <w:ind w:hanging="294"/>
        <w:rPr>
          <w:sz w:val="20"/>
          <w:szCs w:val="20"/>
        </w:rPr>
      </w:pPr>
      <w:r w:rsidRPr="00F2781F">
        <w:rPr>
          <w:sz w:val="20"/>
          <w:szCs w:val="20"/>
        </w:rPr>
        <w:t>nie złożono żadnej oferty nie podlegającej odrzuceniu,</w:t>
      </w:r>
    </w:p>
    <w:p w:rsidR="001153B8" w:rsidRPr="00F2781F" w:rsidRDefault="001153B8" w:rsidP="00837482">
      <w:pPr>
        <w:pStyle w:val="Akapitzlist"/>
        <w:numPr>
          <w:ilvl w:val="0"/>
          <w:numId w:val="16"/>
        </w:numPr>
        <w:spacing w:after="0"/>
        <w:ind w:hanging="294"/>
        <w:rPr>
          <w:sz w:val="20"/>
          <w:szCs w:val="20"/>
        </w:rPr>
      </w:pPr>
      <w:r w:rsidRPr="00F2781F">
        <w:rPr>
          <w:sz w:val="20"/>
          <w:szCs w:val="20"/>
        </w:rPr>
        <w:t>cena najkorzystniejszej oferty lub oferta z najniższą ceną przewyższa kwotę, którą Zamawiający zamierza przeznaczyć na sfinansowanie, chyba, że Zamawiający może zwiększyć tę kwotę do ceny najkorzystniejszej oferty,</w:t>
      </w:r>
    </w:p>
    <w:p w:rsidR="001153B8" w:rsidRPr="00F2781F" w:rsidRDefault="001153B8" w:rsidP="00837482">
      <w:pPr>
        <w:pStyle w:val="Akapitzlist"/>
        <w:numPr>
          <w:ilvl w:val="0"/>
          <w:numId w:val="16"/>
        </w:numPr>
        <w:spacing w:after="0"/>
        <w:ind w:hanging="294"/>
        <w:rPr>
          <w:sz w:val="20"/>
          <w:szCs w:val="20"/>
        </w:rPr>
      </w:pPr>
      <w:r w:rsidRPr="00F2781F">
        <w:rPr>
          <w:sz w:val="20"/>
          <w:szCs w:val="20"/>
        </w:rPr>
        <w:t>wystąpiła istotna zmiana okoliczności powodująca, że prowadzenie postępowania lub wykonanie zamówienia nie leży w interesie publicznym, czego nie można było wcześniej przewidzieć,</w:t>
      </w:r>
    </w:p>
    <w:p w:rsidR="001153B8" w:rsidRPr="00F2781F" w:rsidRDefault="001153B8" w:rsidP="00837482">
      <w:pPr>
        <w:pStyle w:val="Akapitzlist"/>
        <w:numPr>
          <w:ilvl w:val="0"/>
          <w:numId w:val="16"/>
        </w:numPr>
        <w:spacing w:after="0"/>
        <w:ind w:hanging="294"/>
        <w:rPr>
          <w:sz w:val="20"/>
          <w:szCs w:val="20"/>
        </w:rPr>
      </w:pPr>
      <w:r w:rsidRPr="00F2781F">
        <w:rPr>
          <w:sz w:val="20"/>
          <w:szCs w:val="20"/>
        </w:rPr>
        <w:t>postępowanie obarczone jest niemożliwą do usunięcia wadą uniemożliwiającą zawarcie niepodlegającej unieważnieniu umowy w sprawie zamówienia publicznego.</w:t>
      </w:r>
    </w:p>
    <w:p w:rsidR="001153B8" w:rsidRPr="00F2781F" w:rsidRDefault="001153B8" w:rsidP="0083748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ind w:left="426" w:hanging="284"/>
        <w:rPr>
          <w:kern w:val="0"/>
          <w:sz w:val="20"/>
          <w:szCs w:val="20"/>
        </w:rPr>
      </w:pPr>
      <w:r>
        <w:rPr>
          <w:kern w:val="0"/>
          <w:sz w:val="20"/>
          <w:szCs w:val="20"/>
        </w:rPr>
        <w:t xml:space="preserve">O </w:t>
      </w:r>
      <w:r w:rsidRPr="00F2781F">
        <w:rPr>
          <w:kern w:val="0"/>
          <w:sz w:val="20"/>
          <w:szCs w:val="20"/>
        </w:rPr>
        <w:t xml:space="preserve">unieważnieniu postępowania o udzielenie zamówienia Zamawiający zawiadamia równocześnie wszystkich </w:t>
      </w:r>
      <w:r>
        <w:rPr>
          <w:sz w:val="20"/>
          <w:szCs w:val="20"/>
        </w:rPr>
        <w:t>Wykonawców</w:t>
      </w:r>
      <w:r w:rsidRPr="00F2781F">
        <w:rPr>
          <w:kern w:val="0"/>
          <w:sz w:val="20"/>
          <w:szCs w:val="20"/>
        </w:rPr>
        <w:t>, którzy:</w:t>
      </w:r>
    </w:p>
    <w:p w:rsidR="001153B8" w:rsidRPr="00F2781F" w:rsidRDefault="001153B8" w:rsidP="0083748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hanging="294"/>
        <w:rPr>
          <w:kern w:val="0"/>
          <w:sz w:val="20"/>
          <w:szCs w:val="20"/>
        </w:rPr>
      </w:pPr>
      <w:r w:rsidRPr="00F2781F">
        <w:rPr>
          <w:kern w:val="0"/>
          <w:sz w:val="20"/>
          <w:szCs w:val="20"/>
        </w:rPr>
        <w:t>ubiegali się o udzielenie zamówienia – w przypadku unieważnienia postępowania przed upływem składania ofert,</w:t>
      </w:r>
    </w:p>
    <w:p w:rsidR="001153B8" w:rsidRDefault="001153B8" w:rsidP="0083748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hanging="294"/>
        <w:rPr>
          <w:kern w:val="0"/>
          <w:sz w:val="20"/>
          <w:szCs w:val="20"/>
        </w:rPr>
      </w:pPr>
      <w:r w:rsidRPr="00F2781F">
        <w:rPr>
          <w:kern w:val="0"/>
          <w:sz w:val="20"/>
          <w:szCs w:val="20"/>
        </w:rPr>
        <w:t>złożyli oferty – w przypadku unieważnienia postępowania po upływie terminu składania ofert - podając uzasadnienie faktyczne i prawne.</w:t>
      </w:r>
    </w:p>
    <w:p w:rsidR="00C953F6" w:rsidRPr="00C953F6" w:rsidRDefault="00C953F6" w:rsidP="0083748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ind w:left="426" w:hanging="284"/>
        <w:rPr>
          <w:b/>
          <w:kern w:val="0"/>
          <w:sz w:val="20"/>
          <w:szCs w:val="20"/>
          <w:u w:val="single"/>
        </w:rPr>
      </w:pPr>
      <w:r w:rsidRPr="00C953F6">
        <w:rPr>
          <w:b/>
          <w:kern w:val="0"/>
          <w:sz w:val="20"/>
          <w:szCs w:val="20"/>
          <w:u w:val="single"/>
        </w:rPr>
        <w:t>Przed podpisaniem umowy Wykonawca przedłoży Zamawiającemu:</w:t>
      </w:r>
    </w:p>
    <w:p w:rsidR="00C953F6" w:rsidRDefault="00C953F6" w:rsidP="0083748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/>
        <w:rPr>
          <w:kern w:val="0"/>
          <w:sz w:val="20"/>
          <w:szCs w:val="20"/>
        </w:rPr>
      </w:pPr>
      <w:r>
        <w:rPr>
          <w:kern w:val="0"/>
          <w:sz w:val="20"/>
          <w:szCs w:val="20"/>
        </w:rPr>
        <w:t>listę osób, które będą wykonywały usługę dozoru, wraz z zaświadczeniami o ich niekaralności. W przypadku zmiany osób w trakcie realizacji przedmiotu zamówienia, Wykonawca każdorazowo będzie zobowiązany przedłożyć nową listę oraz zaświadczenia.</w:t>
      </w:r>
    </w:p>
    <w:p w:rsidR="00C953F6" w:rsidRDefault="00C953F6" w:rsidP="0083748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/>
        <w:rPr>
          <w:kern w:val="0"/>
          <w:sz w:val="20"/>
          <w:szCs w:val="20"/>
        </w:rPr>
      </w:pPr>
      <w:r>
        <w:rPr>
          <w:kern w:val="0"/>
          <w:sz w:val="20"/>
          <w:szCs w:val="20"/>
        </w:rPr>
        <w:t>polisę od odpowiedzialności cywilnej w zakresie prowadzonej działalności.</w:t>
      </w:r>
    </w:p>
    <w:p w:rsidR="00CE220A" w:rsidRPr="00CE220A" w:rsidRDefault="00CE220A" w:rsidP="00837482">
      <w:pPr>
        <w:pStyle w:val="Akapitzlist"/>
        <w:numPr>
          <w:ilvl w:val="0"/>
          <w:numId w:val="39"/>
        </w:numPr>
        <w:shd w:val="clear" w:color="auto" w:fill="FFFFFF" w:themeFill="background1"/>
        <w:rPr>
          <w:sz w:val="20"/>
          <w:szCs w:val="20"/>
        </w:rPr>
      </w:pPr>
      <w:r>
        <w:rPr>
          <w:sz w:val="20"/>
          <w:szCs w:val="20"/>
        </w:rPr>
        <w:t>opracowaną</w:t>
      </w:r>
      <w:r w:rsidRPr="00BF130A">
        <w:rPr>
          <w:sz w:val="20"/>
          <w:szCs w:val="20"/>
        </w:rPr>
        <w:t>, w uzgodnieniu z Zamawiającym, instrukcj</w:t>
      </w:r>
      <w:r>
        <w:rPr>
          <w:sz w:val="20"/>
          <w:szCs w:val="20"/>
        </w:rPr>
        <w:t>ę</w:t>
      </w:r>
      <w:r w:rsidRPr="00BF130A">
        <w:rPr>
          <w:sz w:val="20"/>
          <w:szCs w:val="20"/>
        </w:rPr>
        <w:t xml:space="preserve"> stanowiska pracy.</w:t>
      </w:r>
    </w:p>
    <w:p w:rsidR="001153B8" w:rsidRPr="00F2781F" w:rsidRDefault="001153B8" w:rsidP="001153B8">
      <w:pPr>
        <w:shd w:val="clear" w:color="auto" w:fill="BFBFBF"/>
        <w:rPr>
          <w:b/>
          <w:sz w:val="20"/>
          <w:szCs w:val="20"/>
        </w:rPr>
      </w:pPr>
      <w:r w:rsidRPr="00F2781F">
        <w:rPr>
          <w:b/>
          <w:sz w:val="20"/>
          <w:szCs w:val="20"/>
        </w:rPr>
        <w:t>Rozdział 2</w:t>
      </w:r>
      <w:r w:rsidR="004D4B08">
        <w:rPr>
          <w:b/>
          <w:sz w:val="20"/>
          <w:szCs w:val="20"/>
        </w:rPr>
        <w:t>2</w:t>
      </w:r>
      <w:r w:rsidRPr="00F2781F">
        <w:rPr>
          <w:b/>
          <w:sz w:val="20"/>
          <w:szCs w:val="20"/>
        </w:rPr>
        <w:t>.</w:t>
      </w:r>
      <w:r w:rsidRPr="00F2781F">
        <w:rPr>
          <w:b/>
          <w:sz w:val="20"/>
          <w:szCs w:val="20"/>
        </w:rPr>
        <w:tab/>
        <w:t>Wymagania dotyczące zabezpieczenia należytego wykonania umowy.</w:t>
      </w:r>
    </w:p>
    <w:p w:rsidR="001153B8" w:rsidRPr="00F2781F" w:rsidRDefault="001153B8" w:rsidP="001153B8">
      <w:pPr>
        <w:autoSpaceDE w:val="0"/>
        <w:autoSpaceDN w:val="0"/>
        <w:adjustRightInd w:val="0"/>
        <w:spacing w:after="0"/>
        <w:rPr>
          <w:sz w:val="20"/>
          <w:szCs w:val="20"/>
        </w:rPr>
      </w:pPr>
      <w:r w:rsidRPr="00F2781F">
        <w:rPr>
          <w:sz w:val="20"/>
          <w:szCs w:val="20"/>
        </w:rPr>
        <w:t>Nie jest wymagane.</w:t>
      </w:r>
    </w:p>
    <w:p w:rsidR="001153B8" w:rsidRPr="00F2781F" w:rsidRDefault="001153B8" w:rsidP="001153B8">
      <w:pPr>
        <w:autoSpaceDE w:val="0"/>
        <w:autoSpaceDN w:val="0"/>
        <w:adjustRightInd w:val="0"/>
        <w:spacing w:after="0"/>
        <w:rPr>
          <w:sz w:val="20"/>
          <w:szCs w:val="20"/>
        </w:rPr>
      </w:pPr>
    </w:p>
    <w:p w:rsidR="001153B8" w:rsidRPr="00F2781F" w:rsidRDefault="001153B8" w:rsidP="001153B8">
      <w:pPr>
        <w:shd w:val="clear" w:color="auto" w:fill="BFBFBF"/>
        <w:rPr>
          <w:b/>
          <w:sz w:val="20"/>
          <w:szCs w:val="20"/>
        </w:rPr>
      </w:pPr>
      <w:r w:rsidRPr="00F2781F">
        <w:rPr>
          <w:b/>
          <w:sz w:val="20"/>
          <w:szCs w:val="20"/>
        </w:rPr>
        <w:t>Rozdział 2</w:t>
      </w:r>
      <w:r w:rsidR="004D4B08">
        <w:rPr>
          <w:b/>
          <w:sz w:val="20"/>
          <w:szCs w:val="20"/>
        </w:rPr>
        <w:t>3</w:t>
      </w:r>
      <w:r w:rsidRPr="00F2781F">
        <w:rPr>
          <w:b/>
          <w:sz w:val="20"/>
          <w:szCs w:val="20"/>
        </w:rPr>
        <w:t>.</w:t>
      </w:r>
      <w:r w:rsidRPr="00F2781F">
        <w:rPr>
          <w:b/>
          <w:sz w:val="20"/>
          <w:szCs w:val="20"/>
        </w:rPr>
        <w:tab/>
        <w:t>Istotne dla stron postanowienia, które zostaną wprowadzone w treść zawieranej umowy w sprawie zamówienia publicznego.</w:t>
      </w:r>
    </w:p>
    <w:p w:rsidR="001153B8" w:rsidRPr="00F2781F" w:rsidRDefault="001153B8" w:rsidP="00837482">
      <w:pPr>
        <w:numPr>
          <w:ilvl w:val="0"/>
          <w:numId w:val="6"/>
        </w:numPr>
        <w:suppressAutoHyphens/>
        <w:spacing w:after="0"/>
        <w:rPr>
          <w:sz w:val="20"/>
          <w:szCs w:val="20"/>
        </w:rPr>
      </w:pPr>
      <w:r>
        <w:rPr>
          <w:sz w:val="20"/>
          <w:szCs w:val="20"/>
        </w:rPr>
        <w:t>Wykonawca</w:t>
      </w:r>
      <w:r w:rsidRPr="00F2781F">
        <w:rPr>
          <w:sz w:val="20"/>
          <w:szCs w:val="20"/>
        </w:rPr>
        <w:t>, którego oferta została wybrana zobowiązany jest do zawarcia umowy z Zamawiającym w terminie nie krótszym niż 5 dni od dnia przesłania zawiadomienia o wyborze najkorzystniejszej oferty fa</w:t>
      </w:r>
      <w:r>
        <w:rPr>
          <w:sz w:val="20"/>
          <w:szCs w:val="20"/>
        </w:rPr>
        <w:t>ks</w:t>
      </w:r>
      <w:r w:rsidRPr="00F2781F">
        <w:rPr>
          <w:sz w:val="20"/>
          <w:szCs w:val="20"/>
        </w:rPr>
        <w:t>em lub drogą elektroniczną .</w:t>
      </w:r>
    </w:p>
    <w:p w:rsidR="001153B8" w:rsidRPr="00F2781F" w:rsidRDefault="001153B8" w:rsidP="00837482">
      <w:pPr>
        <w:numPr>
          <w:ilvl w:val="0"/>
          <w:numId w:val="6"/>
        </w:numPr>
        <w:tabs>
          <w:tab w:val="left" w:pos="360"/>
        </w:tabs>
        <w:suppressAutoHyphens/>
        <w:spacing w:after="0"/>
        <w:rPr>
          <w:sz w:val="20"/>
          <w:szCs w:val="20"/>
        </w:rPr>
      </w:pPr>
      <w:r w:rsidRPr="00F2781F">
        <w:rPr>
          <w:sz w:val="20"/>
          <w:szCs w:val="20"/>
        </w:rPr>
        <w:t xml:space="preserve">Zamawiający może zawrzeć umowę w sprawie zamówienia publicznego przed upływem terminu określonego </w:t>
      </w:r>
      <w:r>
        <w:rPr>
          <w:sz w:val="20"/>
          <w:szCs w:val="20"/>
        </w:rPr>
        <w:t>R</w:t>
      </w:r>
      <w:r w:rsidRPr="00F2781F">
        <w:rPr>
          <w:sz w:val="20"/>
          <w:szCs w:val="20"/>
        </w:rPr>
        <w:t>ozdziale 2</w:t>
      </w:r>
      <w:r w:rsidR="00507616">
        <w:rPr>
          <w:sz w:val="20"/>
          <w:szCs w:val="20"/>
        </w:rPr>
        <w:t>3</w:t>
      </w:r>
      <w:r w:rsidRPr="00F2781F">
        <w:rPr>
          <w:sz w:val="20"/>
          <w:szCs w:val="20"/>
        </w:rPr>
        <w:t xml:space="preserve"> pkt. 1 SIWZ, jeżeli </w:t>
      </w:r>
    </w:p>
    <w:p w:rsidR="001153B8" w:rsidRPr="00F2781F" w:rsidRDefault="001153B8" w:rsidP="00837482">
      <w:pPr>
        <w:pStyle w:val="Akapitzlist"/>
        <w:numPr>
          <w:ilvl w:val="0"/>
          <w:numId w:val="18"/>
        </w:numPr>
        <w:tabs>
          <w:tab w:val="left" w:pos="360"/>
        </w:tabs>
        <w:suppressAutoHyphens/>
        <w:spacing w:after="0"/>
        <w:rPr>
          <w:sz w:val="20"/>
          <w:szCs w:val="20"/>
        </w:rPr>
      </w:pPr>
      <w:r w:rsidRPr="00F2781F">
        <w:rPr>
          <w:sz w:val="20"/>
          <w:szCs w:val="20"/>
        </w:rPr>
        <w:lastRenderedPageBreak/>
        <w:t>w postępowaniu o udzielenie zamówienia została złożona tylko jedna oferta</w:t>
      </w:r>
    </w:p>
    <w:p w:rsidR="001153B8" w:rsidRPr="0075027A" w:rsidRDefault="001153B8" w:rsidP="00837482">
      <w:pPr>
        <w:pStyle w:val="Akapitzlist"/>
        <w:numPr>
          <w:ilvl w:val="0"/>
          <w:numId w:val="18"/>
        </w:numPr>
        <w:tabs>
          <w:tab w:val="left" w:pos="360"/>
        </w:tabs>
        <w:suppressAutoHyphens/>
        <w:spacing w:after="0"/>
        <w:rPr>
          <w:sz w:val="20"/>
          <w:szCs w:val="20"/>
        </w:rPr>
      </w:pPr>
      <w:r w:rsidRPr="00F2781F">
        <w:rPr>
          <w:sz w:val="20"/>
          <w:szCs w:val="20"/>
        </w:rPr>
        <w:t xml:space="preserve">w postępowaniu o udzielenie zamówienia nie odrzucono żadnej oferty i nie wykluczono żadnego </w:t>
      </w:r>
      <w:r>
        <w:rPr>
          <w:sz w:val="20"/>
          <w:szCs w:val="20"/>
        </w:rPr>
        <w:t>Wykonawcy</w:t>
      </w:r>
      <w:r w:rsidRPr="00F2781F">
        <w:rPr>
          <w:sz w:val="20"/>
          <w:szCs w:val="20"/>
        </w:rPr>
        <w:t>.</w:t>
      </w:r>
    </w:p>
    <w:p w:rsidR="004D4B08" w:rsidRPr="004D4B08" w:rsidRDefault="001153B8" w:rsidP="00837482">
      <w:pPr>
        <w:pStyle w:val="Akapitzlist"/>
        <w:numPr>
          <w:ilvl w:val="0"/>
          <w:numId w:val="19"/>
        </w:numPr>
        <w:tabs>
          <w:tab w:val="left" w:pos="360"/>
        </w:tabs>
        <w:suppressAutoHyphens/>
        <w:spacing w:after="0"/>
        <w:ind w:left="426" w:hanging="284"/>
        <w:rPr>
          <w:sz w:val="20"/>
          <w:szCs w:val="20"/>
        </w:rPr>
      </w:pPr>
      <w:r w:rsidRPr="00C54AC6">
        <w:rPr>
          <w:bCs/>
          <w:sz w:val="20"/>
          <w:szCs w:val="20"/>
        </w:rPr>
        <w:t>Zamawiający przewiduje możliwość zmiany postanowień zawartej umowy w stosun</w:t>
      </w:r>
      <w:r w:rsidR="004D4B08">
        <w:rPr>
          <w:bCs/>
          <w:sz w:val="20"/>
          <w:szCs w:val="20"/>
        </w:rPr>
        <w:t xml:space="preserve">ku do treści oferty </w:t>
      </w:r>
      <w:r w:rsidR="004D4B08" w:rsidRPr="004D4B08">
        <w:rPr>
          <w:bCs/>
          <w:sz w:val="20"/>
          <w:szCs w:val="20"/>
        </w:rPr>
        <w:t>w zakresie zmiany wynagrodzenia:</w:t>
      </w:r>
    </w:p>
    <w:p w:rsidR="004D4B08" w:rsidRPr="00803024" w:rsidRDefault="004D4B08" w:rsidP="00837482">
      <w:pPr>
        <w:numPr>
          <w:ilvl w:val="1"/>
          <w:numId w:val="55"/>
        </w:numPr>
        <w:tabs>
          <w:tab w:val="clear" w:pos="1440"/>
          <w:tab w:val="left" w:pos="0"/>
          <w:tab w:val="center" w:pos="4536"/>
        </w:tabs>
        <w:suppressAutoHyphens/>
        <w:spacing w:after="0"/>
        <w:ind w:left="993" w:hanging="284"/>
        <w:rPr>
          <w:bCs/>
          <w:sz w:val="20"/>
          <w:szCs w:val="20"/>
        </w:rPr>
      </w:pPr>
      <w:r w:rsidRPr="00803024">
        <w:rPr>
          <w:rFonts w:eastAsia="Arial Unicode MS"/>
          <w:color w:val="000000"/>
          <w:sz w:val="20"/>
          <w:szCs w:val="20"/>
        </w:rPr>
        <w:t xml:space="preserve">zmiana ustawowej stawki podatku VAT - jej obniżenie lub podwyższenie jest możliwe </w:t>
      </w:r>
      <w:r w:rsidRPr="00803024">
        <w:rPr>
          <w:rFonts w:eastAsia="Arial Unicode MS"/>
          <w:color w:val="000000"/>
          <w:sz w:val="20"/>
          <w:szCs w:val="20"/>
        </w:rPr>
        <w:br/>
        <w:t>w wysokości odpowiadającej zmianie podatku</w:t>
      </w:r>
      <w:r w:rsidRPr="00803024">
        <w:rPr>
          <w:bCs/>
          <w:sz w:val="20"/>
          <w:szCs w:val="20"/>
        </w:rPr>
        <w:t>.</w:t>
      </w:r>
    </w:p>
    <w:p w:rsidR="001153B8" w:rsidRPr="00F2781F" w:rsidRDefault="001153B8" w:rsidP="00837482">
      <w:pPr>
        <w:pStyle w:val="Akapitzlist"/>
        <w:numPr>
          <w:ilvl w:val="0"/>
          <w:numId w:val="19"/>
        </w:numPr>
        <w:tabs>
          <w:tab w:val="left" w:pos="360"/>
        </w:tabs>
        <w:suppressAutoHyphens/>
        <w:spacing w:after="0"/>
        <w:ind w:left="426" w:hanging="284"/>
        <w:rPr>
          <w:sz w:val="20"/>
          <w:szCs w:val="20"/>
        </w:rPr>
      </w:pPr>
      <w:r>
        <w:rPr>
          <w:sz w:val="20"/>
          <w:szCs w:val="20"/>
          <w:lang w:eastAsia="ar-SA"/>
        </w:rPr>
        <w:t xml:space="preserve">O </w:t>
      </w:r>
      <w:r w:rsidRPr="00F2781F">
        <w:rPr>
          <w:sz w:val="20"/>
          <w:szCs w:val="20"/>
          <w:lang w:eastAsia="ar-SA"/>
        </w:rPr>
        <w:t xml:space="preserve">konieczności wprowadzenia zmian do umowy powiadamia strona, która powzięła wiadomość </w:t>
      </w:r>
      <w:r>
        <w:rPr>
          <w:sz w:val="20"/>
          <w:szCs w:val="20"/>
          <w:lang w:eastAsia="ar-SA"/>
        </w:rPr>
        <w:br/>
      </w:r>
      <w:r w:rsidRPr="00F2781F">
        <w:rPr>
          <w:sz w:val="20"/>
          <w:szCs w:val="20"/>
          <w:lang w:eastAsia="ar-SA"/>
        </w:rPr>
        <w:t xml:space="preserve">o okolicznościach </w:t>
      </w:r>
      <w:proofErr w:type="spellStart"/>
      <w:r w:rsidRPr="00F2781F">
        <w:rPr>
          <w:sz w:val="20"/>
          <w:szCs w:val="20"/>
          <w:lang w:eastAsia="ar-SA"/>
        </w:rPr>
        <w:t>j.w</w:t>
      </w:r>
      <w:proofErr w:type="spellEnd"/>
      <w:r w:rsidRPr="00F2781F">
        <w:rPr>
          <w:sz w:val="20"/>
          <w:szCs w:val="20"/>
          <w:lang w:eastAsia="ar-SA"/>
        </w:rPr>
        <w:t>.  Strony uzgadniają szczegółowe warunki zmiany umowy.</w:t>
      </w:r>
    </w:p>
    <w:p w:rsidR="001153B8" w:rsidRPr="00F2781F" w:rsidRDefault="001153B8" w:rsidP="00837482">
      <w:pPr>
        <w:pStyle w:val="Akapitzlist"/>
        <w:numPr>
          <w:ilvl w:val="0"/>
          <w:numId w:val="19"/>
        </w:numPr>
        <w:spacing w:after="0"/>
        <w:ind w:left="426" w:hanging="284"/>
        <w:rPr>
          <w:sz w:val="20"/>
          <w:szCs w:val="20"/>
        </w:rPr>
      </w:pPr>
      <w:r w:rsidRPr="00F2781F">
        <w:rPr>
          <w:sz w:val="20"/>
          <w:szCs w:val="20"/>
          <w:lang w:eastAsia="ar-SA"/>
        </w:rPr>
        <w:t>Zmiany postanowień umowy może nastąpić wyłącznie za zgodą obu Stron wyrażoną w formie pisemnego aneksu pod rygorem nieważności.</w:t>
      </w:r>
    </w:p>
    <w:p w:rsidR="001153B8" w:rsidRPr="00F2781F" w:rsidRDefault="001153B8" w:rsidP="00837482">
      <w:pPr>
        <w:pStyle w:val="Akapitzlist"/>
        <w:numPr>
          <w:ilvl w:val="0"/>
          <w:numId w:val="19"/>
        </w:numPr>
        <w:spacing w:after="0"/>
        <w:ind w:left="426" w:hanging="284"/>
        <w:rPr>
          <w:sz w:val="20"/>
          <w:szCs w:val="20"/>
        </w:rPr>
      </w:pPr>
      <w:r w:rsidRPr="00F2781F">
        <w:rPr>
          <w:sz w:val="20"/>
          <w:szCs w:val="20"/>
        </w:rPr>
        <w:t xml:space="preserve">Wszelkie istotne postanowienia umowy zawiera projekt </w:t>
      </w:r>
      <w:r w:rsidR="00507616">
        <w:rPr>
          <w:sz w:val="20"/>
          <w:szCs w:val="20"/>
        </w:rPr>
        <w:t xml:space="preserve">umowy </w:t>
      </w:r>
      <w:r w:rsidRPr="00F2781F">
        <w:rPr>
          <w:sz w:val="20"/>
          <w:szCs w:val="20"/>
        </w:rPr>
        <w:t xml:space="preserve">stanowiący Załącznik Nr </w:t>
      </w:r>
      <w:r w:rsidRPr="00305BC1">
        <w:rPr>
          <w:sz w:val="20"/>
          <w:szCs w:val="20"/>
        </w:rPr>
        <w:t>5</w:t>
      </w:r>
      <w:r w:rsidRPr="00F2781F">
        <w:rPr>
          <w:sz w:val="20"/>
          <w:szCs w:val="20"/>
        </w:rPr>
        <w:t xml:space="preserve"> do SIWZ.</w:t>
      </w:r>
    </w:p>
    <w:p w:rsidR="001153B8" w:rsidRPr="00F2781F" w:rsidRDefault="001153B8" w:rsidP="001153B8">
      <w:pPr>
        <w:spacing w:after="0"/>
        <w:ind w:left="120" w:hanging="120"/>
        <w:rPr>
          <w:sz w:val="20"/>
          <w:szCs w:val="20"/>
        </w:rPr>
      </w:pPr>
    </w:p>
    <w:p w:rsidR="001153B8" w:rsidRPr="00F2781F" w:rsidRDefault="001153B8" w:rsidP="001153B8">
      <w:pPr>
        <w:shd w:val="clear" w:color="auto" w:fill="BFBFBF"/>
        <w:rPr>
          <w:b/>
          <w:sz w:val="20"/>
          <w:szCs w:val="20"/>
        </w:rPr>
      </w:pPr>
      <w:r w:rsidRPr="00F2781F">
        <w:rPr>
          <w:b/>
          <w:sz w:val="20"/>
          <w:szCs w:val="20"/>
        </w:rPr>
        <w:t>Rozdział 2</w:t>
      </w:r>
      <w:r w:rsidR="004D4B08">
        <w:rPr>
          <w:b/>
          <w:sz w:val="20"/>
          <w:szCs w:val="20"/>
        </w:rPr>
        <w:t>4</w:t>
      </w:r>
      <w:r w:rsidRPr="00F2781F">
        <w:rPr>
          <w:b/>
          <w:sz w:val="20"/>
          <w:szCs w:val="20"/>
        </w:rPr>
        <w:t>.</w:t>
      </w:r>
      <w:r w:rsidRPr="00F2781F">
        <w:rPr>
          <w:b/>
          <w:sz w:val="20"/>
          <w:szCs w:val="20"/>
        </w:rPr>
        <w:tab/>
        <w:t>Pouczenie o środkach ochrony prawnej przysługującej Wykonawcy w toku postępowania o zamówienie publiczne.</w:t>
      </w:r>
    </w:p>
    <w:p w:rsidR="001153B8" w:rsidRPr="0043568E" w:rsidRDefault="001153B8" w:rsidP="00837482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after="0"/>
        <w:ind w:left="426" w:hanging="284"/>
        <w:rPr>
          <w:rFonts w:eastAsia="Arial Unicode MS"/>
          <w:color w:val="000000"/>
          <w:sz w:val="20"/>
          <w:szCs w:val="20"/>
        </w:rPr>
      </w:pPr>
      <w:r w:rsidRPr="0043568E">
        <w:rPr>
          <w:rFonts w:eastAsia="Arial Unicode MS"/>
          <w:color w:val="000000"/>
          <w:sz w:val="20"/>
          <w:szCs w:val="20"/>
        </w:rPr>
        <w:t xml:space="preserve">Środki ochrony prawnej przysługują Wykonawcy, a także innym podmiotom, jeżeli ma lub miał interes w uzyskaniu niniejszego zamówienia oraz poniósł lub może ponieść szkodę w wyniku naruszenia przez Zamawiającego przepisów ustawy </w:t>
      </w:r>
      <w:proofErr w:type="spellStart"/>
      <w:r w:rsidRPr="0043568E">
        <w:rPr>
          <w:rFonts w:eastAsia="Arial Unicode MS"/>
          <w:color w:val="000000"/>
          <w:sz w:val="20"/>
          <w:szCs w:val="20"/>
        </w:rPr>
        <w:t>Pzp</w:t>
      </w:r>
      <w:proofErr w:type="spellEnd"/>
      <w:r w:rsidRPr="0043568E">
        <w:rPr>
          <w:rFonts w:eastAsia="Arial Unicode MS"/>
          <w:color w:val="000000"/>
          <w:sz w:val="20"/>
          <w:szCs w:val="20"/>
        </w:rPr>
        <w:t>. Przysługującymi środkami ochrony prawnej są:</w:t>
      </w:r>
    </w:p>
    <w:p w:rsidR="001153B8" w:rsidRPr="0043568E" w:rsidRDefault="001153B8" w:rsidP="00837482">
      <w:pPr>
        <w:numPr>
          <w:ilvl w:val="1"/>
          <w:numId w:val="25"/>
        </w:numPr>
        <w:autoSpaceDE w:val="0"/>
        <w:autoSpaceDN w:val="0"/>
        <w:adjustRightInd w:val="0"/>
        <w:spacing w:after="0"/>
        <w:rPr>
          <w:rFonts w:eastAsia="Arial Unicode MS"/>
          <w:color w:val="000000"/>
          <w:sz w:val="20"/>
          <w:szCs w:val="20"/>
        </w:rPr>
      </w:pPr>
      <w:r w:rsidRPr="0043568E">
        <w:rPr>
          <w:rFonts w:eastAsia="Arial Unicode MS"/>
          <w:color w:val="000000"/>
          <w:sz w:val="20"/>
          <w:szCs w:val="20"/>
        </w:rPr>
        <w:t>Odwołanie</w:t>
      </w:r>
    </w:p>
    <w:p w:rsidR="001153B8" w:rsidRPr="0043568E" w:rsidRDefault="001153B8" w:rsidP="001153B8">
      <w:pPr>
        <w:autoSpaceDE w:val="0"/>
        <w:autoSpaceDN w:val="0"/>
        <w:adjustRightInd w:val="0"/>
        <w:spacing w:after="0"/>
        <w:ind w:left="709"/>
        <w:rPr>
          <w:rFonts w:eastAsia="Arial Unicode MS"/>
          <w:color w:val="000000"/>
          <w:sz w:val="20"/>
          <w:szCs w:val="20"/>
        </w:rPr>
      </w:pPr>
      <w:r w:rsidRPr="0043568E">
        <w:rPr>
          <w:rFonts w:eastAsia="Arial Unicode MS"/>
          <w:color w:val="000000"/>
          <w:sz w:val="20"/>
          <w:szCs w:val="20"/>
        </w:rPr>
        <w:t>W niniejszym postępowaniu odwołanie przysługuje wyłącznie wobec czynności:</w:t>
      </w:r>
    </w:p>
    <w:p w:rsidR="001153B8" w:rsidRPr="0043568E" w:rsidRDefault="001153B8" w:rsidP="00837482">
      <w:pPr>
        <w:numPr>
          <w:ilvl w:val="6"/>
          <w:numId w:val="27"/>
        </w:numPr>
        <w:tabs>
          <w:tab w:val="clear" w:pos="2520"/>
          <w:tab w:val="num" w:pos="993"/>
        </w:tabs>
        <w:autoSpaceDE w:val="0"/>
        <w:autoSpaceDN w:val="0"/>
        <w:adjustRightInd w:val="0"/>
        <w:spacing w:after="0"/>
        <w:ind w:hanging="1811"/>
        <w:rPr>
          <w:rFonts w:eastAsia="Arial Unicode MS"/>
          <w:color w:val="000000"/>
          <w:sz w:val="20"/>
          <w:szCs w:val="20"/>
        </w:rPr>
      </w:pPr>
      <w:r w:rsidRPr="0043568E">
        <w:rPr>
          <w:rFonts w:eastAsia="Arial Unicode MS"/>
          <w:color w:val="000000"/>
          <w:sz w:val="20"/>
          <w:szCs w:val="20"/>
        </w:rPr>
        <w:t>opisu sposobu dokonywania oceny spełniania warunków udziału w postępowaniu,</w:t>
      </w:r>
    </w:p>
    <w:p w:rsidR="001153B8" w:rsidRPr="0043568E" w:rsidRDefault="001153B8" w:rsidP="00837482">
      <w:pPr>
        <w:numPr>
          <w:ilvl w:val="6"/>
          <w:numId w:val="27"/>
        </w:numPr>
        <w:tabs>
          <w:tab w:val="clear" w:pos="2520"/>
          <w:tab w:val="num" w:pos="993"/>
        </w:tabs>
        <w:autoSpaceDE w:val="0"/>
        <w:autoSpaceDN w:val="0"/>
        <w:adjustRightInd w:val="0"/>
        <w:spacing w:after="0"/>
        <w:ind w:hanging="1811"/>
        <w:rPr>
          <w:rFonts w:eastAsia="Arial Unicode MS"/>
          <w:color w:val="000000"/>
          <w:sz w:val="20"/>
          <w:szCs w:val="20"/>
        </w:rPr>
      </w:pPr>
      <w:r w:rsidRPr="0043568E">
        <w:rPr>
          <w:rFonts w:eastAsia="Arial Unicode MS"/>
          <w:color w:val="000000"/>
          <w:sz w:val="20"/>
          <w:szCs w:val="20"/>
        </w:rPr>
        <w:t>wykluczenia odwołującego z postępowania o udzielenia zamówienia,</w:t>
      </w:r>
    </w:p>
    <w:p w:rsidR="001153B8" w:rsidRPr="0043568E" w:rsidRDefault="001153B8" w:rsidP="00837482">
      <w:pPr>
        <w:numPr>
          <w:ilvl w:val="6"/>
          <w:numId w:val="27"/>
        </w:numPr>
        <w:tabs>
          <w:tab w:val="clear" w:pos="2520"/>
          <w:tab w:val="num" w:pos="993"/>
        </w:tabs>
        <w:autoSpaceDE w:val="0"/>
        <w:autoSpaceDN w:val="0"/>
        <w:adjustRightInd w:val="0"/>
        <w:spacing w:after="0"/>
        <w:ind w:hanging="1811"/>
        <w:rPr>
          <w:rFonts w:eastAsia="Arial Unicode MS"/>
          <w:color w:val="000000"/>
          <w:sz w:val="20"/>
          <w:szCs w:val="20"/>
        </w:rPr>
      </w:pPr>
      <w:r w:rsidRPr="0043568E">
        <w:rPr>
          <w:rFonts w:eastAsia="Arial Unicode MS"/>
          <w:color w:val="000000"/>
          <w:sz w:val="20"/>
          <w:szCs w:val="20"/>
        </w:rPr>
        <w:t>odrzucenia oferty odwołującego.</w:t>
      </w:r>
    </w:p>
    <w:p w:rsidR="001153B8" w:rsidRPr="0043568E" w:rsidRDefault="001153B8" w:rsidP="001153B8">
      <w:pPr>
        <w:autoSpaceDE w:val="0"/>
        <w:autoSpaceDN w:val="0"/>
        <w:adjustRightInd w:val="0"/>
        <w:spacing w:after="0"/>
        <w:ind w:left="709" w:hanging="33"/>
        <w:rPr>
          <w:rFonts w:eastAsia="Arial Unicode MS"/>
          <w:color w:val="000000"/>
          <w:sz w:val="20"/>
          <w:szCs w:val="20"/>
        </w:rPr>
      </w:pPr>
      <w:r w:rsidRPr="0043568E">
        <w:rPr>
          <w:rFonts w:eastAsia="Arial Unicode MS"/>
          <w:color w:val="000000"/>
          <w:sz w:val="20"/>
          <w:szCs w:val="20"/>
        </w:rPr>
        <w:t xml:space="preserve">Odwołanie przysługuje wyłącznie od niezgodnej z przepisami ustawy czynności Zamawiającego podjętej w postępowaniu o udzielenie zamówienia lub zaniechania czynności, do której Zamawiający jest zobowiązany na podstawie ustawy. Odwołanie wnosi się do Prezesa Krajowej Izby Odwoławczej, na zasadach określonych w art. 180-198 ustawy </w:t>
      </w:r>
      <w:proofErr w:type="spellStart"/>
      <w:r w:rsidRPr="0043568E">
        <w:rPr>
          <w:rFonts w:eastAsia="Arial Unicode MS"/>
          <w:color w:val="000000"/>
          <w:sz w:val="20"/>
          <w:szCs w:val="20"/>
        </w:rPr>
        <w:t>Pzp</w:t>
      </w:r>
      <w:proofErr w:type="spellEnd"/>
      <w:r w:rsidRPr="0043568E">
        <w:rPr>
          <w:rFonts w:eastAsia="Arial Unicode MS"/>
          <w:color w:val="000000"/>
          <w:sz w:val="20"/>
          <w:szCs w:val="20"/>
        </w:rPr>
        <w:t xml:space="preserve">. </w:t>
      </w:r>
    </w:p>
    <w:p w:rsidR="001153B8" w:rsidRPr="0043568E" w:rsidRDefault="001153B8" w:rsidP="001153B8">
      <w:pPr>
        <w:tabs>
          <w:tab w:val="left" w:pos="993"/>
        </w:tabs>
        <w:autoSpaceDE w:val="0"/>
        <w:autoSpaceDN w:val="0"/>
        <w:adjustRightInd w:val="0"/>
        <w:spacing w:after="0"/>
        <w:ind w:left="993" w:hanging="567"/>
        <w:rPr>
          <w:rFonts w:eastAsia="Arial Unicode MS"/>
          <w:color w:val="000000"/>
          <w:sz w:val="20"/>
          <w:szCs w:val="20"/>
        </w:rPr>
      </w:pPr>
      <w:r w:rsidRPr="0043568E">
        <w:rPr>
          <w:rFonts w:eastAsia="Arial Unicode MS"/>
          <w:color w:val="000000"/>
          <w:sz w:val="20"/>
          <w:szCs w:val="20"/>
        </w:rPr>
        <w:t>b) Skarga do sądu</w:t>
      </w:r>
    </w:p>
    <w:p w:rsidR="001153B8" w:rsidRPr="0043568E" w:rsidRDefault="001153B8" w:rsidP="001153B8">
      <w:pPr>
        <w:autoSpaceDE w:val="0"/>
        <w:autoSpaceDN w:val="0"/>
        <w:adjustRightInd w:val="0"/>
        <w:spacing w:after="0"/>
        <w:ind w:left="709"/>
        <w:rPr>
          <w:rFonts w:eastAsia="Arial Unicode MS"/>
          <w:color w:val="000000"/>
          <w:sz w:val="20"/>
          <w:szCs w:val="20"/>
        </w:rPr>
      </w:pPr>
      <w:r w:rsidRPr="0043568E">
        <w:rPr>
          <w:rFonts w:eastAsia="Arial Unicode MS"/>
          <w:color w:val="000000"/>
          <w:sz w:val="20"/>
          <w:szCs w:val="20"/>
        </w:rPr>
        <w:t xml:space="preserve">Skarga do sądu przysługuje na orzeczenie Krajowej Izby Odwoławczej. Szczegółowo kwestie dotyczące skargi do sądu uregulowane zostały w art.198a-198e ustawy </w:t>
      </w:r>
      <w:proofErr w:type="spellStart"/>
      <w:r w:rsidRPr="0043568E">
        <w:rPr>
          <w:rFonts w:eastAsia="Arial Unicode MS"/>
          <w:color w:val="000000"/>
          <w:sz w:val="20"/>
          <w:szCs w:val="20"/>
        </w:rPr>
        <w:t>Pzp</w:t>
      </w:r>
      <w:proofErr w:type="spellEnd"/>
      <w:r w:rsidRPr="0043568E">
        <w:rPr>
          <w:rFonts w:eastAsia="Arial Unicode MS"/>
          <w:color w:val="000000"/>
          <w:sz w:val="20"/>
          <w:szCs w:val="20"/>
        </w:rPr>
        <w:t>.</w:t>
      </w:r>
    </w:p>
    <w:p w:rsidR="001153B8" w:rsidRPr="0043568E" w:rsidRDefault="001153B8" w:rsidP="00837482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/>
        <w:ind w:left="426" w:hanging="284"/>
        <w:rPr>
          <w:rFonts w:eastAsia="Arial Unicode MS"/>
          <w:color w:val="000000"/>
          <w:sz w:val="20"/>
          <w:szCs w:val="20"/>
        </w:rPr>
      </w:pPr>
      <w:r w:rsidRPr="0043568E">
        <w:rPr>
          <w:rFonts w:eastAsia="Arial Unicode MS"/>
          <w:color w:val="000000"/>
          <w:sz w:val="20"/>
          <w:szCs w:val="20"/>
        </w:rPr>
        <w:t xml:space="preserve">Środki ochrony prawnej wobec ogłoszenia o zamówieniu oraz SIWZ przysługują także organizacjom wpisanym na listę, o której mowa w art. 154 pkt.5 ustawy </w:t>
      </w:r>
      <w:proofErr w:type="spellStart"/>
      <w:r w:rsidRPr="0043568E">
        <w:rPr>
          <w:rFonts w:eastAsia="Arial Unicode MS"/>
          <w:color w:val="000000"/>
          <w:sz w:val="20"/>
          <w:szCs w:val="20"/>
        </w:rPr>
        <w:t>Pzp</w:t>
      </w:r>
      <w:proofErr w:type="spellEnd"/>
      <w:r w:rsidRPr="0043568E">
        <w:rPr>
          <w:rFonts w:eastAsia="Arial Unicode MS"/>
          <w:color w:val="000000"/>
          <w:sz w:val="20"/>
          <w:szCs w:val="20"/>
        </w:rPr>
        <w:t>.</w:t>
      </w:r>
    </w:p>
    <w:p w:rsidR="001153B8" w:rsidRPr="0043568E" w:rsidRDefault="001153B8" w:rsidP="00837482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/>
        <w:ind w:left="426" w:hanging="284"/>
        <w:rPr>
          <w:sz w:val="20"/>
          <w:szCs w:val="20"/>
        </w:rPr>
      </w:pPr>
      <w:r w:rsidRPr="0043568E">
        <w:rPr>
          <w:rFonts w:eastAsia="Arial Unicode MS"/>
          <w:color w:val="000000"/>
          <w:sz w:val="20"/>
          <w:szCs w:val="20"/>
        </w:rPr>
        <w:t xml:space="preserve">Wykonawca może w terminie przewidzianym do wniesienia odwołania poinformować Zamawiającego o niezgodnej z przepisami ustawy czynności podjętej przez niego lub zaniechaniu czynności, do której jest on zobowiązany na podstawie ustawy, na które nie przysługuje odwołanie na podstawie art. 180 ust. 2 ustawy </w:t>
      </w:r>
      <w:proofErr w:type="spellStart"/>
      <w:r w:rsidRPr="0043568E">
        <w:rPr>
          <w:rFonts w:eastAsia="Arial Unicode MS"/>
          <w:color w:val="000000"/>
          <w:sz w:val="20"/>
          <w:szCs w:val="20"/>
        </w:rPr>
        <w:t>Pzp</w:t>
      </w:r>
      <w:proofErr w:type="spellEnd"/>
      <w:r w:rsidRPr="0043568E">
        <w:rPr>
          <w:rFonts w:eastAsia="Arial Unicode MS"/>
          <w:color w:val="000000"/>
          <w:sz w:val="20"/>
          <w:szCs w:val="20"/>
        </w:rPr>
        <w:t>.</w:t>
      </w:r>
    </w:p>
    <w:p w:rsidR="001153B8" w:rsidRPr="00F2781F" w:rsidRDefault="001153B8" w:rsidP="001153B8">
      <w:pPr>
        <w:shd w:val="clear" w:color="auto" w:fill="BFBFBF"/>
        <w:rPr>
          <w:b/>
          <w:sz w:val="20"/>
          <w:szCs w:val="20"/>
        </w:rPr>
      </w:pPr>
      <w:r w:rsidRPr="00F2781F">
        <w:rPr>
          <w:b/>
          <w:sz w:val="20"/>
          <w:szCs w:val="20"/>
        </w:rPr>
        <w:t>Rozdział 2</w:t>
      </w:r>
      <w:r w:rsidR="004D4B08">
        <w:rPr>
          <w:b/>
          <w:sz w:val="20"/>
          <w:szCs w:val="20"/>
        </w:rPr>
        <w:t>5</w:t>
      </w:r>
      <w:r w:rsidRPr="00F2781F">
        <w:rPr>
          <w:b/>
          <w:sz w:val="20"/>
          <w:szCs w:val="20"/>
        </w:rPr>
        <w:t>.</w:t>
      </w:r>
      <w:r w:rsidRPr="00F2781F">
        <w:rPr>
          <w:b/>
          <w:sz w:val="20"/>
          <w:szCs w:val="20"/>
        </w:rPr>
        <w:tab/>
        <w:t>Umowa ramowa.</w:t>
      </w:r>
    </w:p>
    <w:p w:rsidR="001153B8" w:rsidRPr="00F2781F" w:rsidRDefault="001153B8" w:rsidP="001153B8">
      <w:pPr>
        <w:rPr>
          <w:sz w:val="20"/>
          <w:szCs w:val="20"/>
        </w:rPr>
      </w:pPr>
      <w:r w:rsidRPr="00F2781F">
        <w:rPr>
          <w:sz w:val="20"/>
          <w:szCs w:val="20"/>
        </w:rPr>
        <w:t>Zamawiający nie przewiduje zawarcia umowy ramowej.</w:t>
      </w:r>
    </w:p>
    <w:p w:rsidR="001153B8" w:rsidRPr="00F2781F" w:rsidRDefault="001153B8" w:rsidP="001153B8">
      <w:pPr>
        <w:shd w:val="clear" w:color="auto" w:fill="BFBFBF"/>
        <w:rPr>
          <w:b/>
          <w:sz w:val="20"/>
          <w:szCs w:val="20"/>
        </w:rPr>
      </w:pPr>
      <w:r w:rsidRPr="00F2781F">
        <w:rPr>
          <w:b/>
          <w:sz w:val="20"/>
          <w:szCs w:val="20"/>
        </w:rPr>
        <w:t>Rozdział 2</w:t>
      </w:r>
      <w:r w:rsidR="004D4B08">
        <w:rPr>
          <w:b/>
          <w:sz w:val="20"/>
          <w:szCs w:val="20"/>
        </w:rPr>
        <w:t>6</w:t>
      </w:r>
      <w:r w:rsidRPr="00F2781F">
        <w:rPr>
          <w:b/>
          <w:sz w:val="20"/>
          <w:szCs w:val="20"/>
        </w:rPr>
        <w:t>.</w:t>
      </w:r>
      <w:r w:rsidRPr="00F2781F">
        <w:rPr>
          <w:b/>
          <w:sz w:val="20"/>
          <w:szCs w:val="20"/>
        </w:rPr>
        <w:tab/>
        <w:t>Aukcja elektroniczna.</w:t>
      </w:r>
      <w:r w:rsidRPr="00F2781F">
        <w:rPr>
          <w:b/>
          <w:sz w:val="20"/>
          <w:szCs w:val="20"/>
        </w:rPr>
        <w:tab/>
      </w:r>
    </w:p>
    <w:p w:rsidR="001153B8" w:rsidRPr="00F2781F" w:rsidRDefault="001153B8" w:rsidP="001153B8">
      <w:pPr>
        <w:rPr>
          <w:sz w:val="20"/>
          <w:szCs w:val="20"/>
        </w:rPr>
      </w:pPr>
      <w:r w:rsidRPr="00F2781F">
        <w:rPr>
          <w:sz w:val="20"/>
          <w:szCs w:val="20"/>
        </w:rPr>
        <w:t>Zamawiający nie przewiduje dokonania wyboru najkorzystniejszej oferty przy zastosowaniu aukcji elektronicznej.</w:t>
      </w:r>
    </w:p>
    <w:p w:rsidR="001153B8" w:rsidRPr="00F2781F" w:rsidRDefault="001153B8" w:rsidP="001153B8">
      <w:pPr>
        <w:shd w:val="clear" w:color="auto" w:fill="BFBFBF"/>
        <w:rPr>
          <w:b/>
          <w:sz w:val="20"/>
          <w:szCs w:val="20"/>
        </w:rPr>
      </w:pPr>
      <w:r w:rsidRPr="00F2781F">
        <w:rPr>
          <w:b/>
          <w:sz w:val="20"/>
          <w:szCs w:val="20"/>
        </w:rPr>
        <w:t>Rozdział 2</w:t>
      </w:r>
      <w:r w:rsidR="004D4B08">
        <w:rPr>
          <w:b/>
          <w:sz w:val="20"/>
          <w:szCs w:val="20"/>
        </w:rPr>
        <w:t>7</w:t>
      </w:r>
      <w:r w:rsidRPr="00F2781F">
        <w:rPr>
          <w:b/>
          <w:sz w:val="20"/>
          <w:szCs w:val="20"/>
        </w:rPr>
        <w:t>.</w:t>
      </w:r>
      <w:r w:rsidRPr="00F2781F">
        <w:rPr>
          <w:b/>
          <w:sz w:val="20"/>
          <w:szCs w:val="20"/>
        </w:rPr>
        <w:tab/>
        <w:t>Podwykonawstwo</w:t>
      </w:r>
    </w:p>
    <w:p w:rsidR="001153B8" w:rsidRDefault="001153B8" w:rsidP="00837482">
      <w:pPr>
        <w:pStyle w:val="Akapitzlist"/>
        <w:numPr>
          <w:ilvl w:val="0"/>
          <w:numId w:val="24"/>
        </w:numPr>
        <w:spacing w:before="80" w:after="0" w:line="264" w:lineRule="auto"/>
        <w:ind w:left="284" w:right="-108" w:hanging="142"/>
        <w:textAlignment w:val="top"/>
        <w:rPr>
          <w:sz w:val="20"/>
          <w:szCs w:val="20"/>
        </w:rPr>
      </w:pPr>
      <w:r w:rsidRPr="00F2781F">
        <w:rPr>
          <w:sz w:val="20"/>
          <w:szCs w:val="20"/>
        </w:rPr>
        <w:t xml:space="preserve">Zamawiający </w:t>
      </w:r>
      <w:r w:rsidRPr="0046202E">
        <w:rPr>
          <w:sz w:val="20"/>
          <w:szCs w:val="20"/>
        </w:rPr>
        <w:t>dopuszcza powierzeni</w:t>
      </w:r>
      <w:r>
        <w:rPr>
          <w:sz w:val="20"/>
          <w:szCs w:val="20"/>
        </w:rPr>
        <w:t>e</w:t>
      </w:r>
      <w:r w:rsidRPr="00F2781F">
        <w:rPr>
          <w:sz w:val="20"/>
          <w:szCs w:val="20"/>
        </w:rPr>
        <w:t xml:space="preserve"> wykonania niniejszego zamówienia </w:t>
      </w:r>
      <w:r>
        <w:rPr>
          <w:sz w:val="20"/>
          <w:szCs w:val="20"/>
        </w:rPr>
        <w:t>p</w:t>
      </w:r>
      <w:r w:rsidRPr="00F2781F">
        <w:rPr>
          <w:sz w:val="20"/>
          <w:szCs w:val="20"/>
        </w:rPr>
        <w:t>odwykonawcom.</w:t>
      </w:r>
    </w:p>
    <w:p w:rsidR="001153B8" w:rsidRPr="00F2781F" w:rsidRDefault="001153B8" w:rsidP="00837482">
      <w:pPr>
        <w:pStyle w:val="Akapitzlist"/>
        <w:numPr>
          <w:ilvl w:val="0"/>
          <w:numId w:val="24"/>
        </w:numPr>
        <w:spacing w:before="80" w:after="0" w:line="264" w:lineRule="auto"/>
        <w:ind w:left="284" w:right="-108" w:hanging="142"/>
        <w:textAlignment w:val="top"/>
        <w:rPr>
          <w:sz w:val="20"/>
          <w:szCs w:val="20"/>
        </w:rPr>
      </w:pPr>
      <w:r>
        <w:rPr>
          <w:sz w:val="20"/>
          <w:szCs w:val="20"/>
        </w:rPr>
        <w:t>W Załączniku Nr 1 do SIWZ Wykonawca powinien wskazać, czy przedmiotowe zamówienie zostanie powierzone do wykonania podwykonawcom w całości/w części (w jakim zakresie).</w:t>
      </w:r>
    </w:p>
    <w:p w:rsidR="001153B8" w:rsidRPr="00F2781F" w:rsidRDefault="001153B8" w:rsidP="001153B8">
      <w:pPr>
        <w:pStyle w:val="Akapitzlist"/>
        <w:spacing w:before="80" w:after="0" w:line="264" w:lineRule="auto"/>
        <w:ind w:left="0" w:right="-108"/>
        <w:textAlignment w:val="top"/>
        <w:rPr>
          <w:sz w:val="20"/>
          <w:szCs w:val="20"/>
        </w:rPr>
      </w:pPr>
    </w:p>
    <w:p w:rsidR="008A3B27" w:rsidRPr="005F789C" w:rsidRDefault="008A3B27" w:rsidP="008A3B27">
      <w:pPr>
        <w:pBdr>
          <w:between w:val="single" w:sz="4" w:space="1" w:color="auto"/>
        </w:pBdr>
        <w:shd w:val="clear" w:color="auto" w:fill="BFBFBF"/>
        <w:rPr>
          <w:b/>
          <w:sz w:val="20"/>
          <w:szCs w:val="20"/>
        </w:rPr>
      </w:pPr>
      <w:r w:rsidRPr="005F789C">
        <w:rPr>
          <w:b/>
          <w:sz w:val="20"/>
          <w:szCs w:val="20"/>
        </w:rPr>
        <w:t>Rozdział 2</w:t>
      </w:r>
      <w:r w:rsidR="00CC5182">
        <w:rPr>
          <w:b/>
          <w:sz w:val="20"/>
          <w:szCs w:val="20"/>
        </w:rPr>
        <w:t>8</w:t>
      </w:r>
      <w:r w:rsidRPr="005F789C">
        <w:rPr>
          <w:b/>
          <w:sz w:val="20"/>
          <w:szCs w:val="20"/>
        </w:rPr>
        <w:t>.</w:t>
      </w:r>
      <w:r w:rsidRPr="005F789C">
        <w:rPr>
          <w:b/>
          <w:sz w:val="20"/>
          <w:szCs w:val="20"/>
        </w:rPr>
        <w:tab/>
      </w:r>
      <w:r>
        <w:rPr>
          <w:b/>
          <w:sz w:val="20"/>
          <w:szCs w:val="20"/>
        </w:rPr>
        <w:t>Przynależność do grupy kapitałowej</w:t>
      </w:r>
    </w:p>
    <w:p w:rsidR="008A3B27" w:rsidRPr="00EF1B78" w:rsidRDefault="008A3B27" w:rsidP="00837482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284" w:hanging="284"/>
        <w:rPr>
          <w:kern w:val="0"/>
          <w:sz w:val="20"/>
          <w:szCs w:val="20"/>
        </w:rPr>
      </w:pPr>
      <w:r w:rsidRPr="00EF1B78">
        <w:rPr>
          <w:kern w:val="0"/>
          <w:sz w:val="20"/>
          <w:szCs w:val="20"/>
        </w:rPr>
        <w:t xml:space="preserve">Zgodnie z art. 24 ust. 2 </w:t>
      </w:r>
      <w:proofErr w:type="spellStart"/>
      <w:r w:rsidRPr="00EF1B78">
        <w:rPr>
          <w:kern w:val="0"/>
          <w:sz w:val="20"/>
          <w:szCs w:val="20"/>
        </w:rPr>
        <w:t>pkt</w:t>
      </w:r>
      <w:proofErr w:type="spellEnd"/>
      <w:r w:rsidRPr="00EF1B78">
        <w:rPr>
          <w:kern w:val="0"/>
          <w:sz w:val="20"/>
          <w:szCs w:val="20"/>
        </w:rPr>
        <w:t xml:space="preserve"> 5 ustawy </w:t>
      </w:r>
      <w:proofErr w:type="spellStart"/>
      <w:r w:rsidRPr="00EF1B78">
        <w:rPr>
          <w:kern w:val="0"/>
          <w:sz w:val="20"/>
          <w:szCs w:val="20"/>
        </w:rPr>
        <w:t>Pzp</w:t>
      </w:r>
      <w:proofErr w:type="spellEnd"/>
      <w:r w:rsidRPr="00EF1B78">
        <w:rPr>
          <w:kern w:val="0"/>
          <w:sz w:val="20"/>
          <w:szCs w:val="20"/>
        </w:rPr>
        <w:t xml:space="preserve">, z postępowania o udzielenie zamówienia publicznego wyklucza się wykonawców, którzy należąc do tej samej grupy kapitałowej, w rozumieniu ustawy z dnia 16 lutego 2007r. o ochronie konkurencji i konsumentów ( Dz. U. Nr 50, poz. 331, z </w:t>
      </w:r>
      <w:proofErr w:type="spellStart"/>
      <w:r w:rsidRPr="00EF1B78">
        <w:rPr>
          <w:kern w:val="0"/>
          <w:sz w:val="20"/>
          <w:szCs w:val="20"/>
        </w:rPr>
        <w:t>późn</w:t>
      </w:r>
      <w:proofErr w:type="spellEnd"/>
      <w:r w:rsidRPr="00EF1B78">
        <w:rPr>
          <w:kern w:val="0"/>
          <w:sz w:val="20"/>
          <w:szCs w:val="20"/>
        </w:rPr>
        <w:t>. zm.) złożyli odrębne oferty lub wnioski o dopuszczenie do udziału w tym samym postępowaniu, chyba że wykażą, że istniejące między nimi powiązania nie prowadzą do zachwiania uczciwej konkurencji pomiędzy wykonawcami w postępowaniu o udzielenie zamówienia.</w:t>
      </w:r>
    </w:p>
    <w:p w:rsidR="008A3B27" w:rsidRPr="00EF1B78" w:rsidRDefault="008A3B27" w:rsidP="00837482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284" w:hanging="284"/>
        <w:rPr>
          <w:kern w:val="0"/>
          <w:sz w:val="20"/>
          <w:szCs w:val="20"/>
        </w:rPr>
      </w:pPr>
      <w:r w:rsidRPr="00EF1B78">
        <w:rPr>
          <w:kern w:val="0"/>
          <w:sz w:val="20"/>
          <w:szCs w:val="20"/>
        </w:rPr>
        <w:lastRenderedPageBreak/>
        <w:t xml:space="preserve">Zgodnie z art. 24 ust 2d ustawy, Wykonawca w niniejszym postępowaniu, wraz z ofertą, składa listę podmiotów należących do tej samej grupy kapitałowej, o której mowa a art. 24 ust. 2 </w:t>
      </w:r>
      <w:proofErr w:type="spellStart"/>
      <w:r w:rsidRPr="00EF1B78">
        <w:rPr>
          <w:kern w:val="0"/>
          <w:sz w:val="20"/>
          <w:szCs w:val="20"/>
        </w:rPr>
        <w:t>pkt</w:t>
      </w:r>
      <w:proofErr w:type="spellEnd"/>
      <w:r w:rsidRPr="00EF1B78">
        <w:rPr>
          <w:kern w:val="0"/>
          <w:sz w:val="20"/>
          <w:szCs w:val="20"/>
        </w:rPr>
        <w:t xml:space="preserve"> 5, albo informację o tym, że Wykonawca nie należy do grupy kapitałowej wg wzoru - Załącznik </w:t>
      </w:r>
      <w:r w:rsidR="0027346F" w:rsidRPr="00305BC1">
        <w:rPr>
          <w:kern w:val="0"/>
          <w:sz w:val="20"/>
          <w:szCs w:val="20"/>
        </w:rPr>
        <w:t>3</w:t>
      </w:r>
      <w:r w:rsidRPr="00EF1B78">
        <w:rPr>
          <w:kern w:val="0"/>
          <w:sz w:val="20"/>
          <w:szCs w:val="20"/>
        </w:rPr>
        <w:t xml:space="preserve"> do SIWZ.</w:t>
      </w:r>
    </w:p>
    <w:p w:rsidR="008A3B27" w:rsidRPr="00EF1B78" w:rsidRDefault="008A3B27" w:rsidP="00837482">
      <w:pPr>
        <w:pStyle w:val="Akapitzlist"/>
        <w:numPr>
          <w:ilvl w:val="0"/>
          <w:numId w:val="34"/>
        </w:numPr>
        <w:autoSpaceDE w:val="0"/>
        <w:autoSpaceDN w:val="0"/>
        <w:adjustRightInd w:val="0"/>
        <w:ind w:left="284" w:hanging="284"/>
        <w:rPr>
          <w:kern w:val="0"/>
          <w:sz w:val="20"/>
          <w:szCs w:val="20"/>
        </w:rPr>
      </w:pPr>
      <w:r w:rsidRPr="00EF1B78">
        <w:rPr>
          <w:kern w:val="0"/>
          <w:sz w:val="20"/>
          <w:szCs w:val="20"/>
        </w:rPr>
        <w:t>Każdy z Wykonawców wspólnie ubiegających się o udzielenie zamówienia, zobowiązany jest złożyć</w:t>
      </w:r>
      <w:r>
        <w:rPr>
          <w:kern w:val="0"/>
          <w:sz w:val="20"/>
          <w:szCs w:val="20"/>
        </w:rPr>
        <w:t xml:space="preserve"> </w:t>
      </w:r>
      <w:r w:rsidRPr="00EF1B78">
        <w:rPr>
          <w:kern w:val="0"/>
          <w:sz w:val="20"/>
          <w:szCs w:val="20"/>
        </w:rPr>
        <w:t>oświadczenie, o którym mowa w ust. 2 - samodzielnie.</w:t>
      </w:r>
    </w:p>
    <w:p w:rsidR="008A3B27" w:rsidRPr="00EF1B78" w:rsidRDefault="008A3B27" w:rsidP="008A3B27">
      <w:pPr>
        <w:autoSpaceDE w:val="0"/>
        <w:autoSpaceDN w:val="0"/>
        <w:adjustRightInd w:val="0"/>
        <w:spacing w:after="0"/>
        <w:rPr>
          <w:kern w:val="0"/>
          <w:sz w:val="20"/>
          <w:szCs w:val="20"/>
        </w:rPr>
      </w:pPr>
      <w:r w:rsidRPr="00EF1B78">
        <w:rPr>
          <w:b/>
          <w:bCs/>
          <w:kern w:val="0"/>
          <w:sz w:val="20"/>
          <w:szCs w:val="20"/>
        </w:rPr>
        <w:t xml:space="preserve">UWAGA: </w:t>
      </w:r>
      <w:r w:rsidRPr="00EF1B78">
        <w:rPr>
          <w:kern w:val="0"/>
          <w:sz w:val="20"/>
          <w:szCs w:val="20"/>
        </w:rPr>
        <w:t>Na podstawie art. 4 ustawy z dnia 16 lutego 2007r. o ochronie konkurencji i konsumentów</w:t>
      </w:r>
    </w:p>
    <w:p w:rsidR="008A3B27" w:rsidRPr="00EF1B78" w:rsidRDefault="008A3B27" w:rsidP="008A3B27">
      <w:pPr>
        <w:autoSpaceDE w:val="0"/>
        <w:autoSpaceDN w:val="0"/>
        <w:adjustRightInd w:val="0"/>
        <w:spacing w:after="0"/>
        <w:rPr>
          <w:kern w:val="0"/>
          <w:sz w:val="20"/>
          <w:szCs w:val="20"/>
        </w:rPr>
      </w:pPr>
      <w:r w:rsidRPr="00EF1B78">
        <w:rPr>
          <w:kern w:val="0"/>
          <w:sz w:val="20"/>
          <w:szCs w:val="20"/>
        </w:rPr>
        <w:t xml:space="preserve">( Dz. U. Nr 50, poz. 331, z </w:t>
      </w:r>
      <w:proofErr w:type="spellStart"/>
      <w:r w:rsidRPr="00EF1B78">
        <w:rPr>
          <w:kern w:val="0"/>
          <w:sz w:val="20"/>
          <w:szCs w:val="20"/>
        </w:rPr>
        <w:t>późn</w:t>
      </w:r>
      <w:proofErr w:type="spellEnd"/>
      <w:r w:rsidRPr="00EF1B78">
        <w:rPr>
          <w:kern w:val="0"/>
          <w:sz w:val="20"/>
          <w:szCs w:val="20"/>
        </w:rPr>
        <w:t>. zm. ) przez:</w:t>
      </w:r>
    </w:p>
    <w:p w:rsidR="008A3B27" w:rsidRDefault="008A3B27" w:rsidP="00837482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284" w:hanging="284"/>
        <w:rPr>
          <w:kern w:val="0"/>
          <w:sz w:val="20"/>
          <w:szCs w:val="20"/>
        </w:rPr>
      </w:pPr>
      <w:r w:rsidRPr="00561C62">
        <w:rPr>
          <w:b/>
          <w:bCs/>
          <w:kern w:val="0"/>
          <w:sz w:val="20"/>
          <w:szCs w:val="20"/>
        </w:rPr>
        <w:t xml:space="preserve">grupę kapitałową </w:t>
      </w:r>
      <w:r w:rsidRPr="00561C62">
        <w:rPr>
          <w:kern w:val="0"/>
          <w:sz w:val="20"/>
          <w:szCs w:val="20"/>
        </w:rPr>
        <w:t>– rozumie się wszystkich przedsiębiorców, którzy są kontrolowani w sposób bezpośredni lub pośredni przez jednego przedsiębiorcę, w tym również tego przedsiębiorcę,</w:t>
      </w:r>
    </w:p>
    <w:p w:rsidR="008A3B27" w:rsidRPr="00561C62" w:rsidRDefault="008A3B27" w:rsidP="00837482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284" w:hanging="284"/>
        <w:rPr>
          <w:kern w:val="0"/>
          <w:sz w:val="20"/>
          <w:szCs w:val="20"/>
        </w:rPr>
      </w:pPr>
      <w:r w:rsidRPr="00561C62">
        <w:rPr>
          <w:b/>
          <w:bCs/>
          <w:kern w:val="0"/>
          <w:sz w:val="20"/>
          <w:szCs w:val="20"/>
        </w:rPr>
        <w:t xml:space="preserve">przedsiębiorcę </w:t>
      </w:r>
      <w:r w:rsidRPr="00561C62">
        <w:rPr>
          <w:kern w:val="0"/>
          <w:sz w:val="20"/>
          <w:szCs w:val="20"/>
        </w:rPr>
        <w:t>– rozumie się przez to przedsiębiorcę w rozumieniu przepisów o swobodzie działalności gospodarczej, a także:</w:t>
      </w:r>
    </w:p>
    <w:p w:rsidR="008A3B27" w:rsidRDefault="008A3B27" w:rsidP="00837482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/>
        <w:rPr>
          <w:kern w:val="0"/>
          <w:sz w:val="20"/>
          <w:szCs w:val="20"/>
        </w:rPr>
      </w:pPr>
      <w:r w:rsidRPr="00561C62">
        <w:rPr>
          <w:kern w:val="0"/>
          <w:sz w:val="20"/>
          <w:szCs w:val="20"/>
        </w:rPr>
        <w:t>osobę fizyczną, osobę prawną, a także jednostkę organizacyjną niemającą osobowości prawnej, której ustawa przyznaje zdolność prawną, organizującą lub świadczącą usługi o charakterze użyteczności publicznej, które nie są działalnością gospodarczą w rozumieniu przepisów o swobodzie działalności gospodarczej,</w:t>
      </w:r>
    </w:p>
    <w:p w:rsidR="008A3B27" w:rsidRDefault="008A3B27" w:rsidP="00837482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/>
        <w:rPr>
          <w:kern w:val="0"/>
          <w:sz w:val="20"/>
          <w:szCs w:val="20"/>
        </w:rPr>
      </w:pPr>
      <w:r w:rsidRPr="00561C62">
        <w:rPr>
          <w:kern w:val="0"/>
          <w:sz w:val="20"/>
          <w:szCs w:val="20"/>
        </w:rPr>
        <w:t>osobę fizyczną wykonującą zawód we własnym imieniu i na własny rachunek lub prowadzącą działalność w ramach wykonywania takiego zawodu,</w:t>
      </w:r>
    </w:p>
    <w:p w:rsidR="008A3B27" w:rsidRDefault="008A3B27" w:rsidP="00837482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/>
        <w:rPr>
          <w:kern w:val="0"/>
          <w:sz w:val="20"/>
          <w:szCs w:val="20"/>
        </w:rPr>
      </w:pPr>
      <w:r w:rsidRPr="00561C62">
        <w:rPr>
          <w:kern w:val="0"/>
          <w:sz w:val="20"/>
          <w:szCs w:val="20"/>
        </w:rPr>
        <w:t>osobę fizyczną, która posiada kontrolę nad co najmniej jednym przedsiębiorcą, choćby nie prowadziła działalności gospodarczej w rozumieniu przepisów o swobodzie działalności gospodarczej, jeżeli podejmuje dalsze działania podlegające kontroli koncentracji, o której mowa w art. 13 ustawy,</w:t>
      </w:r>
    </w:p>
    <w:p w:rsidR="008A3B27" w:rsidRPr="00561C62" w:rsidRDefault="008A3B27" w:rsidP="00837482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/>
        <w:rPr>
          <w:kern w:val="0"/>
          <w:sz w:val="20"/>
          <w:szCs w:val="20"/>
        </w:rPr>
      </w:pPr>
      <w:r w:rsidRPr="00561C62">
        <w:rPr>
          <w:kern w:val="0"/>
          <w:sz w:val="20"/>
          <w:szCs w:val="20"/>
        </w:rPr>
        <w:t xml:space="preserve">związek przedsiębiorców w rozumieniu </w:t>
      </w:r>
      <w:proofErr w:type="spellStart"/>
      <w:r w:rsidRPr="00561C62">
        <w:rPr>
          <w:kern w:val="0"/>
          <w:sz w:val="20"/>
          <w:szCs w:val="20"/>
        </w:rPr>
        <w:t>pkt</w:t>
      </w:r>
      <w:proofErr w:type="spellEnd"/>
      <w:r w:rsidRPr="00561C62">
        <w:rPr>
          <w:kern w:val="0"/>
          <w:sz w:val="20"/>
          <w:szCs w:val="20"/>
        </w:rPr>
        <w:t xml:space="preserve"> 2 – na potrzeby przepisów dotyczących praktyk ograniczających konkurencję oraz praktyk naruszających zbiorowe interesy konsumentów.</w:t>
      </w:r>
    </w:p>
    <w:p w:rsidR="008A3B27" w:rsidRDefault="008A3B27" w:rsidP="00837482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284" w:hanging="284"/>
        <w:rPr>
          <w:kern w:val="0"/>
          <w:sz w:val="20"/>
          <w:szCs w:val="20"/>
        </w:rPr>
      </w:pPr>
      <w:r w:rsidRPr="00561C62">
        <w:rPr>
          <w:b/>
          <w:bCs/>
          <w:kern w:val="0"/>
          <w:sz w:val="20"/>
          <w:szCs w:val="20"/>
        </w:rPr>
        <w:t xml:space="preserve">przejęcie kontroli </w:t>
      </w:r>
      <w:r w:rsidRPr="00561C62">
        <w:rPr>
          <w:kern w:val="0"/>
          <w:sz w:val="20"/>
          <w:szCs w:val="20"/>
        </w:rPr>
        <w:t>– rozumie się przez to wszelkie formy bezpośredniego lub przedsiębiorcę uprawnień, które osobno albo łącznie, przy uwzględnieniu wszystkich okoliczności prawnych</w:t>
      </w:r>
    </w:p>
    <w:p w:rsidR="008A3B27" w:rsidRDefault="008A3B27" w:rsidP="008A3B27">
      <w:pPr>
        <w:pStyle w:val="Akapitzlist"/>
        <w:autoSpaceDE w:val="0"/>
        <w:autoSpaceDN w:val="0"/>
        <w:adjustRightInd w:val="0"/>
        <w:spacing w:after="0"/>
        <w:ind w:left="284"/>
        <w:rPr>
          <w:kern w:val="0"/>
          <w:sz w:val="20"/>
          <w:szCs w:val="20"/>
        </w:rPr>
      </w:pPr>
      <w:r w:rsidRPr="00561C62">
        <w:rPr>
          <w:kern w:val="0"/>
          <w:sz w:val="20"/>
          <w:szCs w:val="20"/>
        </w:rPr>
        <w:t>lub faktycznych, umożliwiają wywieranie decydującego wpływu na innego przedsiębiorcę lub</w:t>
      </w:r>
    </w:p>
    <w:p w:rsidR="008A3B27" w:rsidRPr="00EF1B78" w:rsidRDefault="008A3B27" w:rsidP="008A3B27">
      <w:pPr>
        <w:pStyle w:val="Akapitzlist"/>
        <w:autoSpaceDE w:val="0"/>
        <w:autoSpaceDN w:val="0"/>
        <w:adjustRightInd w:val="0"/>
        <w:spacing w:after="0"/>
        <w:ind w:left="284"/>
        <w:rPr>
          <w:kern w:val="0"/>
          <w:sz w:val="20"/>
          <w:szCs w:val="20"/>
        </w:rPr>
      </w:pPr>
      <w:r w:rsidRPr="00EF1B78">
        <w:rPr>
          <w:kern w:val="0"/>
          <w:sz w:val="20"/>
          <w:szCs w:val="20"/>
        </w:rPr>
        <w:t>przedsiębiorców; uprawnienia takie tworzą w szczególności:</w:t>
      </w:r>
    </w:p>
    <w:p w:rsidR="008A3B27" w:rsidRDefault="008A3B27" w:rsidP="00837482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/>
        <w:rPr>
          <w:kern w:val="0"/>
          <w:sz w:val="20"/>
          <w:szCs w:val="20"/>
        </w:rPr>
      </w:pPr>
      <w:r w:rsidRPr="00EF1B78">
        <w:rPr>
          <w:kern w:val="0"/>
          <w:sz w:val="20"/>
          <w:szCs w:val="20"/>
        </w:rPr>
        <w:t>dysponowanie bezpośrednio lub pośrednio większością głosów na zgromadzeniu wspólników albo na walnym zgromadzeniu, także jako zastawnik albo użytkownik, bądź w zarządzie innego przedsiębiorcy (przedsiębiorcy zależnego), także na podstawie porozumień z innymi osobami,</w:t>
      </w:r>
    </w:p>
    <w:p w:rsidR="008A3B27" w:rsidRDefault="008A3B27" w:rsidP="00837482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/>
        <w:rPr>
          <w:kern w:val="0"/>
          <w:sz w:val="20"/>
          <w:szCs w:val="20"/>
        </w:rPr>
      </w:pPr>
      <w:r w:rsidRPr="00EF1B78">
        <w:rPr>
          <w:kern w:val="0"/>
          <w:sz w:val="20"/>
          <w:szCs w:val="20"/>
        </w:rPr>
        <w:t xml:space="preserve">uprawnienie do powoływania lub odwoływania większości członków zarządu lub </w:t>
      </w:r>
      <w:proofErr w:type="spellStart"/>
      <w:r w:rsidRPr="00EF1B78">
        <w:rPr>
          <w:kern w:val="0"/>
          <w:sz w:val="20"/>
          <w:szCs w:val="20"/>
        </w:rPr>
        <w:t>rady</w:t>
      </w:r>
      <w:proofErr w:type="spellEnd"/>
      <w:r w:rsidRPr="00EF1B78">
        <w:rPr>
          <w:kern w:val="0"/>
          <w:sz w:val="20"/>
          <w:szCs w:val="20"/>
        </w:rPr>
        <w:t xml:space="preserve"> nadzorczej innego przedsiębiorcy (przedsiębiorcy zależnego), także na podstawie porozumień z innymi osobami,</w:t>
      </w:r>
    </w:p>
    <w:p w:rsidR="008A3B27" w:rsidRDefault="008A3B27" w:rsidP="00837482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/>
        <w:rPr>
          <w:kern w:val="0"/>
          <w:sz w:val="20"/>
          <w:szCs w:val="20"/>
        </w:rPr>
      </w:pPr>
      <w:r w:rsidRPr="00EF1B78">
        <w:rPr>
          <w:kern w:val="0"/>
          <w:sz w:val="20"/>
          <w:szCs w:val="20"/>
        </w:rPr>
        <w:t xml:space="preserve">członkowie jego zarządu lub </w:t>
      </w:r>
      <w:proofErr w:type="spellStart"/>
      <w:r w:rsidRPr="00EF1B78">
        <w:rPr>
          <w:kern w:val="0"/>
          <w:sz w:val="20"/>
          <w:szCs w:val="20"/>
        </w:rPr>
        <w:t>rady</w:t>
      </w:r>
      <w:proofErr w:type="spellEnd"/>
      <w:r w:rsidRPr="00EF1B78">
        <w:rPr>
          <w:kern w:val="0"/>
          <w:sz w:val="20"/>
          <w:szCs w:val="20"/>
        </w:rPr>
        <w:t xml:space="preserve"> nadzorczej stanowią więcej niż połowę członków zarządu innego przedsiębiorcy (przedsiębiorcy zależnego),</w:t>
      </w:r>
    </w:p>
    <w:p w:rsidR="008A3B27" w:rsidRDefault="008A3B27" w:rsidP="00837482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/>
        <w:rPr>
          <w:kern w:val="0"/>
          <w:sz w:val="20"/>
          <w:szCs w:val="20"/>
        </w:rPr>
      </w:pPr>
      <w:r w:rsidRPr="00EF1B78">
        <w:rPr>
          <w:kern w:val="0"/>
          <w:sz w:val="20"/>
          <w:szCs w:val="20"/>
        </w:rPr>
        <w:t>dysponowanie bezpośrednio lub pośrednio większością głosów w spółce osobowej zależnej albo na walnym zgromadzeniu spółdzielni zależnej, także na podstawie porozumień z innymi osobami,</w:t>
      </w:r>
    </w:p>
    <w:p w:rsidR="008A3B27" w:rsidRDefault="008A3B27" w:rsidP="00837482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/>
        <w:rPr>
          <w:kern w:val="0"/>
          <w:sz w:val="20"/>
          <w:szCs w:val="20"/>
        </w:rPr>
      </w:pPr>
      <w:r w:rsidRPr="00EF1B78">
        <w:rPr>
          <w:kern w:val="0"/>
          <w:sz w:val="20"/>
          <w:szCs w:val="20"/>
        </w:rPr>
        <w:t>prawo do całego albo do części mienia innego przedsiębiorcy (przedsiębiorcy zależnego),</w:t>
      </w:r>
    </w:p>
    <w:p w:rsidR="008A3B27" w:rsidRPr="00EF1B78" w:rsidRDefault="008A3B27" w:rsidP="00837482">
      <w:pPr>
        <w:pStyle w:val="Akapitzlist"/>
        <w:numPr>
          <w:ilvl w:val="0"/>
          <w:numId w:val="36"/>
        </w:numPr>
        <w:autoSpaceDE w:val="0"/>
        <w:autoSpaceDN w:val="0"/>
        <w:adjustRightInd w:val="0"/>
        <w:rPr>
          <w:kern w:val="0"/>
          <w:sz w:val="20"/>
          <w:szCs w:val="20"/>
        </w:rPr>
      </w:pPr>
      <w:r w:rsidRPr="00EF1B78">
        <w:rPr>
          <w:kern w:val="0"/>
          <w:sz w:val="20"/>
          <w:szCs w:val="20"/>
        </w:rPr>
        <w:t>umowa przewidująca zarządzanie innym przedsiębiorcą (przedsiębiorcą zależnym) lub przekazywanie zysku przez takiego przedsiębiorcę;</w:t>
      </w:r>
    </w:p>
    <w:p w:rsidR="008A3B27" w:rsidRPr="005F789C" w:rsidRDefault="00CC5182" w:rsidP="008A3B27">
      <w:pPr>
        <w:pBdr>
          <w:between w:val="single" w:sz="4" w:space="1" w:color="auto"/>
        </w:pBdr>
        <w:shd w:val="clear" w:color="auto" w:fill="BFBFBF"/>
        <w:rPr>
          <w:b/>
          <w:sz w:val="20"/>
          <w:szCs w:val="20"/>
        </w:rPr>
      </w:pPr>
      <w:r>
        <w:rPr>
          <w:b/>
          <w:sz w:val="20"/>
          <w:szCs w:val="20"/>
        </w:rPr>
        <w:t>Rozdział 29</w:t>
      </w:r>
      <w:r w:rsidR="008A3B27" w:rsidRPr="005F789C">
        <w:rPr>
          <w:b/>
          <w:sz w:val="20"/>
          <w:szCs w:val="20"/>
        </w:rPr>
        <w:t>.</w:t>
      </w:r>
      <w:r w:rsidR="008A3B27" w:rsidRPr="005F789C">
        <w:rPr>
          <w:b/>
          <w:sz w:val="20"/>
          <w:szCs w:val="20"/>
        </w:rPr>
        <w:tab/>
        <w:t>Załączniki:</w:t>
      </w:r>
    </w:p>
    <w:p w:rsidR="001153B8" w:rsidRPr="00F2781F" w:rsidRDefault="001153B8" w:rsidP="001153B8">
      <w:pPr>
        <w:spacing w:after="0"/>
        <w:rPr>
          <w:sz w:val="20"/>
          <w:szCs w:val="20"/>
        </w:rPr>
      </w:pPr>
      <w:r w:rsidRPr="00F2781F">
        <w:rPr>
          <w:sz w:val="20"/>
          <w:szCs w:val="20"/>
        </w:rPr>
        <w:t>Załącznik Nr 1 – Formularz ofertowy</w:t>
      </w:r>
    </w:p>
    <w:p w:rsidR="001153B8" w:rsidRDefault="001153B8" w:rsidP="001153B8">
      <w:pPr>
        <w:spacing w:after="0"/>
        <w:ind w:left="1560" w:hanging="1560"/>
        <w:rPr>
          <w:sz w:val="20"/>
          <w:szCs w:val="20"/>
        </w:rPr>
      </w:pPr>
      <w:r w:rsidRPr="00F2781F">
        <w:rPr>
          <w:sz w:val="20"/>
          <w:szCs w:val="20"/>
        </w:rPr>
        <w:t>Załącznik Nr 2 – Oświadczenie o spełnianiu warunków określonych w art. 22 ust. 1 i art. 24 ust. 1 i 2 ustawy Prawo Zamówień Publicznych</w:t>
      </w:r>
    </w:p>
    <w:p w:rsidR="008A3B27" w:rsidRPr="00305BC1" w:rsidRDefault="008A3B27" w:rsidP="008A3B2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Załącznik Nr 3 </w:t>
      </w:r>
      <w:r w:rsidRPr="00F2781F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B71C90">
        <w:rPr>
          <w:sz w:val="20"/>
          <w:szCs w:val="20"/>
        </w:rPr>
        <w:t xml:space="preserve">Lista podmiotów </w:t>
      </w:r>
      <w:r w:rsidR="00B71C90" w:rsidRPr="00305BC1">
        <w:rPr>
          <w:sz w:val="20"/>
          <w:szCs w:val="20"/>
        </w:rPr>
        <w:t>należących do tej samej</w:t>
      </w:r>
      <w:r w:rsidRPr="00305BC1">
        <w:rPr>
          <w:sz w:val="20"/>
          <w:szCs w:val="20"/>
        </w:rPr>
        <w:t xml:space="preserve"> grupy kapitałowej</w:t>
      </w:r>
    </w:p>
    <w:p w:rsidR="001153B8" w:rsidRPr="00305BC1" w:rsidRDefault="001153B8" w:rsidP="001153B8">
      <w:pPr>
        <w:spacing w:after="0"/>
        <w:rPr>
          <w:sz w:val="20"/>
          <w:szCs w:val="20"/>
        </w:rPr>
      </w:pPr>
      <w:r w:rsidRPr="00305BC1">
        <w:rPr>
          <w:sz w:val="20"/>
          <w:szCs w:val="20"/>
        </w:rPr>
        <w:t>Załąc</w:t>
      </w:r>
      <w:r w:rsidR="008A3B27" w:rsidRPr="00305BC1">
        <w:rPr>
          <w:sz w:val="20"/>
          <w:szCs w:val="20"/>
        </w:rPr>
        <w:t xml:space="preserve">znik Nr </w:t>
      </w:r>
      <w:r w:rsidR="00B71C90" w:rsidRPr="00305BC1">
        <w:rPr>
          <w:sz w:val="20"/>
          <w:szCs w:val="20"/>
        </w:rPr>
        <w:t>4</w:t>
      </w:r>
      <w:r w:rsidRPr="00305BC1">
        <w:rPr>
          <w:sz w:val="20"/>
          <w:szCs w:val="20"/>
        </w:rPr>
        <w:t xml:space="preserve"> – Wykaz wykonanych dostaw</w:t>
      </w:r>
    </w:p>
    <w:p w:rsidR="001153B8" w:rsidRDefault="001153B8" w:rsidP="001153B8">
      <w:pPr>
        <w:spacing w:after="0"/>
        <w:rPr>
          <w:b/>
          <w:sz w:val="20"/>
          <w:szCs w:val="20"/>
        </w:rPr>
      </w:pPr>
      <w:r w:rsidRPr="00F2781F">
        <w:rPr>
          <w:sz w:val="20"/>
          <w:szCs w:val="20"/>
        </w:rPr>
        <w:t xml:space="preserve">Załącznik Nr </w:t>
      </w:r>
      <w:r w:rsidR="00B71C90">
        <w:rPr>
          <w:sz w:val="20"/>
          <w:szCs w:val="20"/>
        </w:rPr>
        <w:t>5</w:t>
      </w:r>
      <w:r w:rsidRPr="00F2781F">
        <w:rPr>
          <w:sz w:val="20"/>
          <w:szCs w:val="20"/>
        </w:rPr>
        <w:t xml:space="preserve"> – Projekt umowy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</w:p>
    <w:p w:rsidR="00B71C90" w:rsidRDefault="00B71C90" w:rsidP="001153B8">
      <w:pPr>
        <w:spacing w:line="276" w:lineRule="auto"/>
        <w:ind w:left="6372"/>
        <w:jc w:val="center"/>
        <w:rPr>
          <w:b/>
          <w:sz w:val="20"/>
          <w:szCs w:val="20"/>
        </w:rPr>
      </w:pPr>
    </w:p>
    <w:p w:rsidR="001153B8" w:rsidRDefault="001153B8" w:rsidP="001153B8">
      <w:pPr>
        <w:spacing w:line="276" w:lineRule="auto"/>
        <w:ind w:left="6372"/>
        <w:jc w:val="center"/>
        <w:rPr>
          <w:b/>
          <w:sz w:val="20"/>
          <w:szCs w:val="20"/>
        </w:rPr>
      </w:pPr>
      <w:r w:rsidRPr="00F2781F">
        <w:rPr>
          <w:b/>
          <w:sz w:val="20"/>
          <w:szCs w:val="20"/>
        </w:rPr>
        <w:t>ZATWIERDZIŁ</w:t>
      </w:r>
      <w:r>
        <w:rPr>
          <w:b/>
          <w:sz w:val="20"/>
          <w:szCs w:val="20"/>
        </w:rPr>
        <w:t>:</w:t>
      </w:r>
    </w:p>
    <w:p w:rsidR="001153B8" w:rsidRPr="00725CD1" w:rsidRDefault="001153B8" w:rsidP="001153B8">
      <w:pPr>
        <w:spacing w:after="100" w:afterAutospacing="1"/>
        <w:jc w:val="right"/>
      </w:pPr>
      <w:r>
        <w:rPr>
          <w:sz w:val="20"/>
          <w:szCs w:val="20"/>
        </w:rPr>
        <w:br w:type="page"/>
      </w:r>
      <w:r w:rsidRPr="00725CD1">
        <w:lastRenderedPageBreak/>
        <w:t>Załącznik Nr 1</w:t>
      </w:r>
    </w:p>
    <w:p w:rsidR="001153B8" w:rsidRDefault="001153B8" w:rsidP="001153B8">
      <w:pPr>
        <w:tabs>
          <w:tab w:val="num" w:pos="1080"/>
        </w:tabs>
        <w:spacing w:after="100" w:afterAutospacing="1"/>
        <w:jc w:val="center"/>
        <w:rPr>
          <w:b/>
          <w:sz w:val="28"/>
          <w:szCs w:val="28"/>
        </w:rPr>
      </w:pPr>
      <w:r w:rsidRPr="00725CD1">
        <w:rPr>
          <w:b/>
          <w:sz w:val="28"/>
          <w:szCs w:val="28"/>
        </w:rPr>
        <w:t>Formularz ofertowy</w:t>
      </w:r>
    </w:p>
    <w:p w:rsidR="001153B8" w:rsidRPr="008E1E2C" w:rsidRDefault="001153B8" w:rsidP="001153B8">
      <w:pPr>
        <w:tabs>
          <w:tab w:val="num" w:pos="1080"/>
        </w:tabs>
        <w:spacing w:after="0" w:line="24" w:lineRule="atLeast"/>
        <w:rPr>
          <w:b/>
          <w:sz w:val="20"/>
          <w:szCs w:val="20"/>
        </w:rPr>
      </w:pPr>
      <w:r w:rsidRPr="008E1E2C">
        <w:rPr>
          <w:b/>
          <w:sz w:val="20"/>
          <w:szCs w:val="20"/>
        </w:rPr>
        <w:t>Dane Wykonawcy:</w:t>
      </w:r>
    </w:p>
    <w:p w:rsidR="001153B8" w:rsidRPr="008E1E2C" w:rsidRDefault="001153B8" w:rsidP="001153B8">
      <w:pPr>
        <w:tabs>
          <w:tab w:val="num" w:pos="1080"/>
        </w:tabs>
        <w:spacing w:after="0" w:line="24" w:lineRule="atLeast"/>
        <w:rPr>
          <w:sz w:val="20"/>
          <w:szCs w:val="20"/>
        </w:rPr>
      </w:pPr>
      <w:r w:rsidRPr="008E1E2C">
        <w:rPr>
          <w:sz w:val="20"/>
          <w:szCs w:val="20"/>
        </w:rPr>
        <w:t>Nazwa:                         ……………………………………………..</w:t>
      </w:r>
    </w:p>
    <w:p w:rsidR="001153B8" w:rsidRPr="008E1E2C" w:rsidRDefault="001153B8" w:rsidP="001153B8">
      <w:pPr>
        <w:tabs>
          <w:tab w:val="num" w:pos="1080"/>
        </w:tabs>
        <w:spacing w:after="0" w:line="276" w:lineRule="auto"/>
        <w:rPr>
          <w:sz w:val="20"/>
          <w:szCs w:val="20"/>
        </w:rPr>
      </w:pPr>
      <w:r w:rsidRPr="008E1E2C">
        <w:rPr>
          <w:sz w:val="20"/>
          <w:szCs w:val="20"/>
        </w:rPr>
        <w:t xml:space="preserve">                                    ……………………………………………..</w:t>
      </w:r>
    </w:p>
    <w:p w:rsidR="001153B8" w:rsidRPr="008E1E2C" w:rsidRDefault="001153B8" w:rsidP="001153B8">
      <w:pPr>
        <w:tabs>
          <w:tab w:val="num" w:pos="1080"/>
        </w:tabs>
        <w:spacing w:after="0" w:line="276" w:lineRule="auto"/>
        <w:rPr>
          <w:sz w:val="20"/>
          <w:szCs w:val="20"/>
        </w:rPr>
      </w:pPr>
      <w:r w:rsidRPr="008E1E2C">
        <w:rPr>
          <w:sz w:val="20"/>
          <w:szCs w:val="20"/>
        </w:rPr>
        <w:t>Siedziba:                      …………………………………………….</w:t>
      </w:r>
    </w:p>
    <w:p w:rsidR="001153B8" w:rsidRPr="008E1E2C" w:rsidRDefault="001153B8" w:rsidP="001153B8">
      <w:pPr>
        <w:tabs>
          <w:tab w:val="num" w:pos="1080"/>
        </w:tabs>
        <w:spacing w:after="0" w:line="276" w:lineRule="auto"/>
        <w:rPr>
          <w:sz w:val="20"/>
          <w:szCs w:val="20"/>
        </w:rPr>
      </w:pPr>
      <w:r w:rsidRPr="008E1E2C">
        <w:rPr>
          <w:sz w:val="20"/>
          <w:szCs w:val="20"/>
        </w:rPr>
        <w:t xml:space="preserve">                                     …………………………………………….</w:t>
      </w:r>
    </w:p>
    <w:p w:rsidR="001153B8" w:rsidRPr="008E1E2C" w:rsidRDefault="001153B8" w:rsidP="001153B8">
      <w:pPr>
        <w:tabs>
          <w:tab w:val="num" w:pos="1080"/>
        </w:tabs>
        <w:spacing w:after="0" w:line="276" w:lineRule="auto"/>
        <w:rPr>
          <w:sz w:val="20"/>
          <w:szCs w:val="20"/>
        </w:rPr>
      </w:pPr>
      <w:r w:rsidRPr="008E1E2C">
        <w:rPr>
          <w:sz w:val="20"/>
          <w:szCs w:val="20"/>
        </w:rPr>
        <w:t>Poczta elektroniczna:   …………………………………………….</w:t>
      </w:r>
    </w:p>
    <w:p w:rsidR="001153B8" w:rsidRPr="008E1E2C" w:rsidRDefault="001153B8" w:rsidP="001153B8">
      <w:pPr>
        <w:tabs>
          <w:tab w:val="num" w:pos="1080"/>
        </w:tabs>
        <w:spacing w:after="0" w:line="276" w:lineRule="auto"/>
        <w:rPr>
          <w:sz w:val="20"/>
          <w:szCs w:val="20"/>
        </w:rPr>
      </w:pPr>
      <w:r w:rsidRPr="008E1E2C">
        <w:rPr>
          <w:sz w:val="20"/>
          <w:szCs w:val="20"/>
        </w:rPr>
        <w:t>Strona internetowa:     ……………………………………………..</w:t>
      </w:r>
    </w:p>
    <w:p w:rsidR="001153B8" w:rsidRPr="008E1E2C" w:rsidRDefault="001153B8" w:rsidP="001153B8">
      <w:pPr>
        <w:tabs>
          <w:tab w:val="num" w:pos="1080"/>
        </w:tabs>
        <w:spacing w:after="0" w:line="276" w:lineRule="auto"/>
        <w:rPr>
          <w:sz w:val="20"/>
          <w:szCs w:val="20"/>
        </w:rPr>
      </w:pPr>
      <w:r w:rsidRPr="008E1E2C">
        <w:rPr>
          <w:sz w:val="20"/>
          <w:szCs w:val="20"/>
        </w:rPr>
        <w:t>Nr telefonu i faksu:      ……………………………………………..</w:t>
      </w:r>
    </w:p>
    <w:p w:rsidR="001153B8" w:rsidRPr="008E1E2C" w:rsidRDefault="001153B8" w:rsidP="001153B8">
      <w:pPr>
        <w:tabs>
          <w:tab w:val="num" w:pos="1080"/>
        </w:tabs>
        <w:spacing w:after="0" w:line="276" w:lineRule="auto"/>
        <w:rPr>
          <w:sz w:val="20"/>
          <w:szCs w:val="20"/>
        </w:rPr>
      </w:pPr>
      <w:r w:rsidRPr="008E1E2C">
        <w:rPr>
          <w:sz w:val="20"/>
          <w:szCs w:val="20"/>
        </w:rPr>
        <w:t>REGON:                      …………………………………………….</w:t>
      </w:r>
    </w:p>
    <w:p w:rsidR="001153B8" w:rsidRPr="008E1E2C" w:rsidRDefault="001153B8" w:rsidP="001153B8">
      <w:pPr>
        <w:tabs>
          <w:tab w:val="num" w:pos="1080"/>
        </w:tabs>
        <w:spacing w:line="276" w:lineRule="auto"/>
        <w:rPr>
          <w:sz w:val="20"/>
          <w:szCs w:val="20"/>
        </w:rPr>
      </w:pPr>
      <w:r w:rsidRPr="008E1E2C">
        <w:rPr>
          <w:sz w:val="20"/>
          <w:szCs w:val="20"/>
        </w:rPr>
        <w:t>NIP:                              ……………………………………………..</w:t>
      </w:r>
    </w:p>
    <w:p w:rsidR="001153B8" w:rsidRPr="008E1E2C" w:rsidRDefault="001153B8" w:rsidP="001153B8">
      <w:pPr>
        <w:tabs>
          <w:tab w:val="num" w:pos="1080"/>
        </w:tabs>
        <w:spacing w:after="0" w:line="24" w:lineRule="atLeast"/>
        <w:rPr>
          <w:b/>
          <w:sz w:val="20"/>
          <w:szCs w:val="20"/>
        </w:rPr>
      </w:pPr>
      <w:r w:rsidRPr="008E1E2C">
        <w:rPr>
          <w:b/>
          <w:sz w:val="20"/>
          <w:szCs w:val="20"/>
        </w:rPr>
        <w:t>Zamawiający:</w:t>
      </w:r>
    </w:p>
    <w:p w:rsidR="001153B8" w:rsidRPr="008E1E2C" w:rsidRDefault="001153B8" w:rsidP="001153B8">
      <w:pPr>
        <w:spacing w:after="0" w:line="24" w:lineRule="atLeast"/>
        <w:rPr>
          <w:sz w:val="20"/>
          <w:szCs w:val="20"/>
        </w:rPr>
      </w:pPr>
      <w:r w:rsidRPr="008E1E2C">
        <w:rPr>
          <w:sz w:val="20"/>
          <w:szCs w:val="20"/>
        </w:rPr>
        <w:t>Przedsiębiorstwo Komunalne Sp. z o.o.</w:t>
      </w:r>
    </w:p>
    <w:p w:rsidR="001153B8" w:rsidRPr="008E1E2C" w:rsidRDefault="001153B8" w:rsidP="001153B8">
      <w:pPr>
        <w:spacing w:after="0" w:line="24" w:lineRule="atLeast"/>
        <w:rPr>
          <w:sz w:val="20"/>
          <w:szCs w:val="20"/>
        </w:rPr>
      </w:pPr>
      <w:r w:rsidRPr="008E1E2C">
        <w:rPr>
          <w:sz w:val="20"/>
          <w:szCs w:val="20"/>
        </w:rPr>
        <w:t xml:space="preserve">ul. </w:t>
      </w:r>
      <w:proofErr w:type="spellStart"/>
      <w:r w:rsidRPr="008E1E2C">
        <w:rPr>
          <w:sz w:val="20"/>
          <w:szCs w:val="20"/>
        </w:rPr>
        <w:t>Studziwodzka</w:t>
      </w:r>
      <w:proofErr w:type="spellEnd"/>
      <w:r w:rsidRPr="008E1E2C">
        <w:rPr>
          <w:sz w:val="20"/>
          <w:szCs w:val="20"/>
        </w:rPr>
        <w:t xml:space="preserve"> 37</w:t>
      </w:r>
      <w:r w:rsidR="004D4B08">
        <w:rPr>
          <w:sz w:val="20"/>
          <w:szCs w:val="20"/>
        </w:rPr>
        <w:t xml:space="preserve">, </w:t>
      </w:r>
      <w:r w:rsidRPr="008E1E2C">
        <w:rPr>
          <w:sz w:val="20"/>
          <w:szCs w:val="20"/>
        </w:rPr>
        <w:t>17-100 Bielsk Podlaski</w:t>
      </w:r>
    </w:p>
    <w:p w:rsidR="001153B8" w:rsidRPr="008E1E2C" w:rsidRDefault="001153B8" w:rsidP="001153B8">
      <w:pPr>
        <w:spacing w:after="0" w:line="24" w:lineRule="atLeast"/>
        <w:rPr>
          <w:sz w:val="20"/>
          <w:szCs w:val="20"/>
        </w:rPr>
      </w:pPr>
      <w:r w:rsidRPr="008E1E2C">
        <w:rPr>
          <w:sz w:val="20"/>
          <w:szCs w:val="20"/>
        </w:rPr>
        <w:t>tel. 85 7302923; faks 85 </w:t>
      </w:r>
      <w:r w:rsidR="006F570A">
        <w:rPr>
          <w:sz w:val="20"/>
          <w:szCs w:val="20"/>
        </w:rPr>
        <w:t xml:space="preserve">7318210, 85 </w:t>
      </w:r>
      <w:r w:rsidRPr="008E1E2C">
        <w:rPr>
          <w:sz w:val="20"/>
          <w:szCs w:val="20"/>
        </w:rPr>
        <w:t>7302923</w:t>
      </w:r>
    </w:p>
    <w:p w:rsidR="001153B8" w:rsidRPr="008E1E2C" w:rsidRDefault="004D4B08" w:rsidP="001153B8">
      <w:pPr>
        <w:spacing w:after="0" w:line="24" w:lineRule="atLeast"/>
        <w:rPr>
          <w:sz w:val="20"/>
          <w:szCs w:val="20"/>
        </w:rPr>
      </w:pPr>
      <w:r w:rsidRPr="004D4B08">
        <w:rPr>
          <w:sz w:val="20"/>
          <w:szCs w:val="20"/>
        </w:rPr>
        <w:t>strona internetowa:</w:t>
      </w:r>
      <w:r>
        <w:t xml:space="preserve"> </w:t>
      </w:r>
      <w:hyperlink r:id="rId12" w:history="1">
        <w:r w:rsidR="001153B8" w:rsidRPr="008E1E2C">
          <w:rPr>
            <w:rStyle w:val="Hipercze"/>
            <w:sz w:val="20"/>
            <w:szCs w:val="20"/>
          </w:rPr>
          <w:t>www.pkbielsk.pl</w:t>
        </w:r>
      </w:hyperlink>
    </w:p>
    <w:p w:rsidR="006F570A" w:rsidRDefault="001153B8" w:rsidP="001153B8">
      <w:pPr>
        <w:spacing w:after="0" w:line="24" w:lineRule="atLeast"/>
        <w:rPr>
          <w:sz w:val="20"/>
          <w:szCs w:val="20"/>
        </w:rPr>
      </w:pPr>
      <w:r w:rsidRPr="008E1E2C">
        <w:rPr>
          <w:sz w:val="20"/>
          <w:szCs w:val="20"/>
          <w:lang w:val="de-DE"/>
        </w:rPr>
        <w:t>e-</w:t>
      </w:r>
      <w:proofErr w:type="spellStart"/>
      <w:r w:rsidRPr="008E1E2C">
        <w:rPr>
          <w:sz w:val="20"/>
          <w:szCs w:val="20"/>
          <w:lang w:val="de-DE"/>
        </w:rPr>
        <w:t>mail</w:t>
      </w:r>
      <w:proofErr w:type="spellEnd"/>
      <w:r w:rsidRPr="008E1E2C">
        <w:rPr>
          <w:sz w:val="20"/>
          <w:szCs w:val="20"/>
          <w:lang w:val="de-DE"/>
        </w:rPr>
        <w:t xml:space="preserve">: </w:t>
      </w:r>
      <w:hyperlink r:id="rId13" w:history="1">
        <w:r w:rsidRPr="008E1E2C">
          <w:rPr>
            <w:rStyle w:val="Hipercze"/>
            <w:sz w:val="20"/>
            <w:szCs w:val="20"/>
            <w:lang w:val="de-DE"/>
          </w:rPr>
          <w:t>pk@pkbielsk.pl</w:t>
        </w:r>
      </w:hyperlink>
      <w:r w:rsidRPr="008E1E2C">
        <w:rPr>
          <w:sz w:val="20"/>
          <w:szCs w:val="20"/>
        </w:rPr>
        <w:t xml:space="preserve">; </w:t>
      </w:r>
    </w:p>
    <w:p w:rsidR="001153B8" w:rsidRPr="008E1E2C" w:rsidRDefault="001153B8" w:rsidP="001153B8">
      <w:pPr>
        <w:spacing w:after="0" w:line="24" w:lineRule="atLeast"/>
        <w:rPr>
          <w:sz w:val="20"/>
          <w:szCs w:val="20"/>
          <w:lang w:val="de-DE"/>
        </w:rPr>
      </w:pPr>
      <w:r w:rsidRPr="008E1E2C">
        <w:rPr>
          <w:sz w:val="20"/>
          <w:szCs w:val="20"/>
          <w:lang w:val="de-DE"/>
        </w:rPr>
        <w:t>NIP: 543-020-04-31</w:t>
      </w:r>
      <w:r w:rsidR="006F570A">
        <w:rPr>
          <w:sz w:val="20"/>
          <w:szCs w:val="20"/>
          <w:lang w:val="de-DE"/>
        </w:rPr>
        <w:t xml:space="preserve">, </w:t>
      </w:r>
      <w:proofErr w:type="spellStart"/>
      <w:r w:rsidR="006F570A">
        <w:rPr>
          <w:sz w:val="20"/>
          <w:szCs w:val="20"/>
          <w:lang w:val="de-DE"/>
        </w:rPr>
        <w:t>Regon</w:t>
      </w:r>
      <w:proofErr w:type="spellEnd"/>
      <w:r w:rsidR="006F570A">
        <w:rPr>
          <w:sz w:val="20"/>
          <w:szCs w:val="20"/>
          <w:lang w:val="de-DE"/>
        </w:rPr>
        <w:t xml:space="preserve"> 000151696</w:t>
      </w:r>
    </w:p>
    <w:p w:rsidR="001153B8" w:rsidRPr="008E1E2C" w:rsidRDefault="001153B8" w:rsidP="001153B8">
      <w:pPr>
        <w:spacing w:after="0" w:line="24" w:lineRule="atLeast"/>
        <w:rPr>
          <w:sz w:val="20"/>
          <w:szCs w:val="20"/>
        </w:rPr>
      </w:pPr>
    </w:p>
    <w:p w:rsidR="001153B8" w:rsidRPr="0027346F" w:rsidRDefault="001153B8" w:rsidP="001153B8">
      <w:pPr>
        <w:rPr>
          <w:b/>
          <w:sz w:val="20"/>
          <w:szCs w:val="20"/>
        </w:rPr>
      </w:pPr>
      <w:r w:rsidRPr="008E1E2C">
        <w:rPr>
          <w:sz w:val="20"/>
          <w:szCs w:val="20"/>
        </w:rPr>
        <w:t xml:space="preserve">Nawiązując do ogłoszenia o przetargu nieograniczonym na realizację zamówienia pn. </w:t>
      </w:r>
      <w:r w:rsidRPr="008E1E2C">
        <w:rPr>
          <w:b/>
          <w:sz w:val="20"/>
          <w:szCs w:val="20"/>
        </w:rPr>
        <w:t>„</w:t>
      </w:r>
      <w:r w:rsidR="0027346F" w:rsidRPr="0027346F">
        <w:rPr>
          <w:b/>
          <w:sz w:val="20"/>
          <w:szCs w:val="20"/>
        </w:rPr>
        <w:t>Usługa dozoru obiektów i mienia Przedsiębiorstwa Komunalnego Sp. z o.o. w Bielsku Podlaskim</w:t>
      </w:r>
      <w:r w:rsidRPr="0027346F">
        <w:rPr>
          <w:b/>
          <w:sz w:val="20"/>
          <w:szCs w:val="20"/>
        </w:rPr>
        <w:t>”</w:t>
      </w:r>
    </w:p>
    <w:p w:rsidR="001153B8" w:rsidRPr="00D2713A" w:rsidRDefault="001153B8" w:rsidP="00837482">
      <w:pPr>
        <w:pStyle w:val="Akapitzlist"/>
        <w:numPr>
          <w:ilvl w:val="0"/>
          <w:numId w:val="30"/>
        </w:numPr>
        <w:ind w:left="284" w:hanging="284"/>
        <w:rPr>
          <w:sz w:val="20"/>
          <w:szCs w:val="20"/>
        </w:rPr>
      </w:pPr>
      <w:r w:rsidRPr="008E1E2C">
        <w:rPr>
          <w:sz w:val="20"/>
          <w:szCs w:val="20"/>
        </w:rPr>
        <w:t xml:space="preserve">Oferujemy </w:t>
      </w:r>
      <w:r w:rsidR="00A1554C">
        <w:rPr>
          <w:sz w:val="20"/>
          <w:szCs w:val="20"/>
        </w:rPr>
        <w:t>wykonanie 1 godziny usługi dozoru</w:t>
      </w:r>
      <w:r>
        <w:rPr>
          <w:sz w:val="20"/>
          <w:szCs w:val="20"/>
        </w:rPr>
        <w:t xml:space="preserve"> </w:t>
      </w:r>
      <w:r w:rsidRPr="00D2713A">
        <w:rPr>
          <w:sz w:val="20"/>
          <w:szCs w:val="20"/>
        </w:rPr>
        <w:t>za cenę ofertową:</w:t>
      </w:r>
    </w:p>
    <w:p w:rsidR="001153B8" w:rsidRPr="008E1E2C" w:rsidRDefault="001153B8" w:rsidP="001153B8">
      <w:pPr>
        <w:spacing w:after="100" w:afterAutospacing="1"/>
        <w:ind w:left="284"/>
        <w:rPr>
          <w:sz w:val="20"/>
          <w:szCs w:val="20"/>
        </w:rPr>
      </w:pPr>
      <w:r w:rsidRPr="008E1E2C">
        <w:rPr>
          <w:sz w:val="20"/>
          <w:szCs w:val="20"/>
        </w:rPr>
        <w:t xml:space="preserve">Cena netto </w:t>
      </w:r>
      <w:r w:rsidRPr="008E1E2C">
        <w:rPr>
          <w:sz w:val="20"/>
          <w:szCs w:val="20"/>
        </w:rPr>
        <w:tab/>
      </w:r>
      <w:r w:rsidRPr="008E1E2C">
        <w:rPr>
          <w:sz w:val="20"/>
          <w:szCs w:val="20"/>
        </w:rPr>
        <w:tab/>
        <w:t xml:space="preserve">- </w:t>
      </w:r>
      <w:r w:rsidRPr="008E1E2C">
        <w:rPr>
          <w:sz w:val="20"/>
          <w:szCs w:val="20"/>
        </w:rPr>
        <w:tab/>
        <w:t>………………………….. zł</w:t>
      </w:r>
    </w:p>
    <w:p w:rsidR="001153B8" w:rsidRPr="008E1E2C" w:rsidRDefault="001153B8" w:rsidP="001153B8">
      <w:pPr>
        <w:spacing w:after="100" w:afterAutospacing="1"/>
        <w:ind w:left="284"/>
        <w:rPr>
          <w:sz w:val="20"/>
          <w:szCs w:val="20"/>
        </w:rPr>
      </w:pPr>
      <w:r w:rsidRPr="008E1E2C">
        <w:rPr>
          <w:sz w:val="20"/>
          <w:szCs w:val="20"/>
        </w:rPr>
        <w:t xml:space="preserve">Podatek VAT ….. % </w:t>
      </w:r>
      <w:r w:rsidRPr="008E1E2C">
        <w:rPr>
          <w:sz w:val="20"/>
          <w:szCs w:val="20"/>
        </w:rPr>
        <w:tab/>
        <w:t xml:space="preserve">- </w:t>
      </w:r>
      <w:r w:rsidRPr="008E1E2C">
        <w:rPr>
          <w:sz w:val="20"/>
          <w:szCs w:val="20"/>
        </w:rPr>
        <w:tab/>
        <w:t xml:space="preserve"> ………………………….. zł</w:t>
      </w:r>
    </w:p>
    <w:p w:rsidR="001153B8" w:rsidRPr="008E1E2C" w:rsidRDefault="001153B8" w:rsidP="001153B8">
      <w:pPr>
        <w:spacing w:after="100" w:afterAutospacing="1"/>
        <w:ind w:left="284"/>
        <w:rPr>
          <w:b/>
          <w:sz w:val="20"/>
          <w:szCs w:val="20"/>
        </w:rPr>
      </w:pPr>
      <w:r w:rsidRPr="008E1E2C">
        <w:rPr>
          <w:b/>
          <w:sz w:val="20"/>
          <w:szCs w:val="20"/>
        </w:rPr>
        <w:t>Cena brutto</w:t>
      </w:r>
      <w:r w:rsidRPr="008E1E2C">
        <w:rPr>
          <w:b/>
          <w:sz w:val="20"/>
          <w:szCs w:val="20"/>
        </w:rPr>
        <w:tab/>
      </w:r>
      <w:r w:rsidRPr="008E1E2C">
        <w:rPr>
          <w:b/>
          <w:sz w:val="20"/>
          <w:szCs w:val="20"/>
        </w:rPr>
        <w:tab/>
        <w:t xml:space="preserve"> -</w:t>
      </w:r>
      <w:r w:rsidRPr="008E1E2C">
        <w:rPr>
          <w:b/>
          <w:sz w:val="20"/>
          <w:szCs w:val="20"/>
        </w:rPr>
        <w:tab/>
        <w:t xml:space="preserve"> ………………………….. zł</w:t>
      </w:r>
    </w:p>
    <w:p w:rsidR="001153B8" w:rsidRPr="008E1E2C" w:rsidRDefault="001153B8" w:rsidP="001153B8">
      <w:pPr>
        <w:spacing w:after="100" w:afterAutospacing="1"/>
        <w:ind w:left="284"/>
        <w:rPr>
          <w:sz w:val="20"/>
          <w:szCs w:val="20"/>
        </w:rPr>
      </w:pPr>
      <w:r w:rsidRPr="008E1E2C">
        <w:rPr>
          <w:sz w:val="20"/>
          <w:szCs w:val="20"/>
        </w:rPr>
        <w:t>Słownie brutto: ……………………..………..................................................................zł</w:t>
      </w:r>
    </w:p>
    <w:p w:rsidR="00CE220A" w:rsidRDefault="00CE220A" w:rsidP="00837482">
      <w:pPr>
        <w:pStyle w:val="Akapitzlist"/>
        <w:numPr>
          <w:ilvl w:val="0"/>
          <w:numId w:val="29"/>
        </w:numPr>
        <w:ind w:left="284" w:hanging="284"/>
        <w:rPr>
          <w:sz w:val="20"/>
          <w:szCs w:val="20"/>
        </w:rPr>
      </w:pPr>
      <w:r w:rsidRPr="00CE220A">
        <w:rPr>
          <w:sz w:val="20"/>
          <w:szCs w:val="20"/>
        </w:rPr>
        <w:t>Zamówienie stanowiące przedmiot zamówienia, wykonamy w terminie od 01.0</w:t>
      </w:r>
      <w:r>
        <w:rPr>
          <w:sz w:val="20"/>
          <w:szCs w:val="20"/>
        </w:rPr>
        <w:t>1</w:t>
      </w:r>
      <w:r w:rsidRPr="00CE220A">
        <w:rPr>
          <w:sz w:val="20"/>
          <w:szCs w:val="20"/>
        </w:rPr>
        <w:t xml:space="preserve">.2014 r. do 31.12.2014 r. </w:t>
      </w:r>
    </w:p>
    <w:p w:rsidR="00CE220A" w:rsidRPr="00CE220A" w:rsidRDefault="00CE220A" w:rsidP="00CE220A">
      <w:pPr>
        <w:pStyle w:val="Akapitzlist"/>
        <w:ind w:left="284"/>
        <w:rPr>
          <w:sz w:val="20"/>
          <w:szCs w:val="20"/>
        </w:rPr>
      </w:pPr>
    </w:p>
    <w:p w:rsidR="001153B8" w:rsidRPr="008E1E2C" w:rsidRDefault="001153B8" w:rsidP="00837482">
      <w:pPr>
        <w:pStyle w:val="Akapitzlist"/>
        <w:numPr>
          <w:ilvl w:val="0"/>
          <w:numId w:val="29"/>
        </w:numPr>
        <w:spacing w:after="0"/>
        <w:ind w:left="284" w:hanging="284"/>
        <w:rPr>
          <w:sz w:val="20"/>
          <w:szCs w:val="20"/>
        </w:rPr>
      </w:pPr>
      <w:r w:rsidRPr="008E1E2C">
        <w:rPr>
          <w:sz w:val="20"/>
          <w:szCs w:val="20"/>
        </w:rPr>
        <w:t>Oświadczenia dotyczące postanowień SIWZ:</w:t>
      </w:r>
    </w:p>
    <w:p w:rsidR="001153B8" w:rsidRPr="008E1E2C" w:rsidRDefault="001153B8" w:rsidP="00837482">
      <w:pPr>
        <w:numPr>
          <w:ilvl w:val="1"/>
          <w:numId w:val="28"/>
        </w:numPr>
        <w:tabs>
          <w:tab w:val="clear" w:pos="576"/>
        </w:tabs>
        <w:spacing w:after="100" w:afterAutospacing="1"/>
        <w:ind w:left="567" w:hanging="283"/>
        <w:rPr>
          <w:sz w:val="20"/>
          <w:szCs w:val="20"/>
        </w:rPr>
      </w:pPr>
      <w:r w:rsidRPr="008E1E2C">
        <w:rPr>
          <w:sz w:val="20"/>
          <w:szCs w:val="20"/>
        </w:rPr>
        <w:t xml:space="preserve">Oświadczamy, że  zapoznaliśmy się  ze specyfikacją istotnych warunków zamówienia </w:t>
      </w:r>
      <w:r w:rsidRPr="008E1E2C">
        <w:rPr>
          <w:sz w:val="20"/>
          <w:szCs w:val="20"/>
        </w:rPr>
        <w:br/>
        <w:t>i nie wnosimy do niej zastrzeżeń oraz przyjmujemy warunki w niej zawarte.</w:t>
      </w:r>
    </w:p>
    <w:p w:rsidR="001153B8" w:rsidRPr="008E1E2C" w:rsidRDefault="001153B8" w:rsidP="00837482">
      <w:pPr>
        <w:numPr>
          <w:ilvl w:val="1"/>
          <w:numId w:val="28"/>
        </w:numPr>
        <w:tabs>
          <w:tab w:val="clear" w:pos="576"/>
        </w:tabs>
        <w:spacing w:after="100" w:afterAutospacing="1"/>
        <w:ind w:left="567" w:hanging="283"/>
        <w:rPr>
          <w:sz w:val="20"/>
          <w:szCs w:val="20"/>
        </w:rPr>
      </w:pPr>
      <w:r w:rsidRPr="008E1E2C">
        <w:rPr>
          <w:sz w:val="20"/>
          <w:szCs w:val="20"/>
        </w:rPr>
        <w:t>Oświadczamy, że uzyskaliśmy od Zamawiającego wszelkie informacje niezbędne do prawidłowego przygotowania oferty.</w:t>
      </w:r>
    </w:p>
    <w:p w:rsidR="001153B8" w:rsidRPr="008E1E2C" w:rsidRDefault="001153B8" w:rsidP="00837482">
      <w:pPr>
        <w:numPr>
          <w:ilvl w:val="1"/>
          <w:numId w:val="28"/>
        </w:numPr>
        <w:tabs>
          <w:tab w:val="clear" w:pos="576"/>
        </w:tabs>
        <w:spacing w:after="100" w:afterAutospacing="1"/>
        <w:ind w:left="567" w:hanging="283"/>
        <w:rPr>
          <w:sz w:val="20"/>
          <w:szCs w:val="20"/>
        </w:rPr>
      </w:pPr>
      <w:r w:rsidRPr="008E1E2C">
        <w:rPr>
          <w:sz w:val="20"/>
          <w:szCs w:val="20"/>
        </w:rPr>
        <w:t>Oświadczamy, że dołączony do SIWZ projekt umowy został przez nas zaakceptowany i w przypadku wyboru naszej oferty zobowiązujemy się do zawarcia umowy na podanych warunkach, w terminie i miejscu wskazanym przez Zamawiającego.</w:t>
      </w:r>
    </w:p>
    <w:p w:rsidR="001153B8" w:rsidRPr="008E1E2C" w:rsidRDefault="001153B8" w:rsidP="00837482">
      <w:pPr>
        <w:numPr>
          <w:ilvl w:val="1"/>
          <w:numId w:val="28"/>
        </w:numPr>
        <w:tabs>
          <w:tab w:val="clear" w:pos="576"/>
        </w:tabs>
        <w:spacing w:after="100" w:afterAutospacing="1"/>
        <w:ind w:left="567" w:hanging="283"/>
        <w:rPr>
          <w:sz w:val="20"/>
          <w:szCs w:val="20"/>
        </w:rPr>
      </w:pPr>
      <w:r w:rsidRPr="008E1E2C">
        <w:rPr>
          <w:sz w:val="20"/>
          <w:szCs w:val="20"/>
        </w:rPr>
        <w:t>Oświadczamy, że uważamy się za związanych ofertą na czas określony w SIWZ, tj. na okres 30 dni.</w:t>
      </w:r>
    </w:p>
    <w:p w:rsidR="001153B8" w:rsidRPr="008E1E2C" w:rsidRDefault="001153B8" w:rsidP="00837482">
      <w:pPr>
        <w:numPr>
          <w:ilvl w:val="1"/>
          <w:numId w:val="28"/>
        </w:numPr>
        <w:tabs>
          <w:tab w:val="clear" w:pos="576"/>
        </w:tabs>
        <w:spacing w:after="100" w:afterAutospacing="1"/>
        <w:ind w:left="567" w:hanging="283"/>
        <w:rPr>
          <w:sz w:val="20"/>
          <w:szCs w:val="20"/>
        </w:rPr>
      </w:pPr>
      <w:r w:rsidRPr="008E1E2C">
        <w:rPr>
          <w:sz w:val="20"/>
          <w:szCs w:val="20"/>
        </w:rPr>
        <w:t xml:space="preserve">Wyrażamy zgodę na zapłatę faktur w terminie do </w:t>
      </w:r>
      <w:r w:rsidR="006238AF">
        <w:rPr>
          <w:sz w:val="20"/>
          <w:szCs w:val="20"/>
        </w:rPr>
        <w:t>14</w:t>
      </w:r>
      <w:r w:rsidRPr="008E1E2C">
        <w:rPr>
          <w:sz w:val="20"/>
          <w:szCs w:val="20"/>
        </w:rPr>
        <w:t xml:space="preserve"> dni od daty ich wpływu do Zamawiającego.</w:t>
      </w:r>
    </w:p>
    <w:p w:rsidR="001153B8" w:rsidRPr="008E1E2C" w:rsidRDefault="001153B8" w:rsidP="00837482">
      <w:pPr>
        <w:pStyle w:val="Akapitzlist"/>
        <w:numPr>
          <w:ilvl w:val="0"/>
          <w:numId w:val="29"/>
        </w:numPr>
        <w:spacing w:before="240" w:after="100" w:afterAutospacing="1"/>
        <w:ind w:left="284" w:hanging="284"/>
        <w:rPr>
          <w:sz w:val="20"/>
          <w:szCs w:val="20"/>
        </w:rPr>
      </w:pPr>
      <w:r w:rsidRPr="008E1E2C">
        <w:rPr>
          <w:sz w:val="20"/>
          <w:szCs w:val="20"/>
        </w:rPr>
        <w:t>Na potwierdzenie spełnienia wymagań do oferty załączamy:</w:t>
      </w:r>
    </w:p>
    <w:p w:rsidR="001153B8" w:rsidRPr="008E1E2C" w:rsidRDefault="001153B8" w:rsidP="001153B8">
      <w:pPr>
        <w:spacing w:after="0" w:line="360" w:lineRule="auto"/>
        <w:rPr>
          <w:sz w:val="20"/>
          <w:szCs w:val="20"/>
        </w:rPr>
      </w:pPr>
      <w:r w:rsidRPr="008E1E2C">
        <w:rPr>
          <w:sz w:val="20"/>
          <w:szCs w:val="20"/>
        </w:rPr>
        <w:t>1…………………………………………………………………..</w:t>
      </w:r>
    </w:p>
    <w:p w:rsidR="001153B8" w:rsidRPr="008E1E2C" w:rsidRDefault="001153B8" w:rsidP="001153B8">
      <w:pPr>
        <w:spacing w:after="0" w:line="360" w:lineRule="auto"/>
        <w:rPr>
          <w:sz w:val="20"/>
          <w:szCs w:val="20"/>
        </w:rPr>
      </w:pPr>
      <w:r w:rsidRPr="008E1E2C">
        <w:rPr>
          <w:sz w:val="20"/>
          <w:szCs w:val="20"/>
        </w:rPr>
        <w:t>2………………………………………………………………….</w:t>
      </w:r>
    </w:p>
    <w:p w:rsidR="001153B8" w:rsidRPr="008E1E2C" w:rsidRDefault="001153B8" w:rsidP="001153B8">
      <w:pPr>
        <w:spacing w:after="0" w:line="360" w:lineRule="auto"/>
        <w:rPr>
          <w:sz w:val="20"/>
          <w:szCs w:val="20"/>
        </w:rPr>
      </w:pPr>
      <w:r w:rsidRPr="008E1E2C">
        <w:rPr>
          <w:sz w:val="20"/>
          <w:szCs w:val="20"/>
        </w:rPr>
        <w:t>3…………………………………………………………………..</w:t>
      </w:r>
    </w:p>
    <w:p w:rsidR="001153B8" w:rsidRPr="008E1E2C" w:rsidRDefault="001153B8" w:rsidP="001153B8">
      <w:pPr>
        <w:spacing w:after="0" w:line="360" w:lineRule="auto"/>
        <w:rPr>
          <w:sz w:val="20"/>
          <w:szCs w:val="20"/>
        </w:rPr>
      </w:pPr>
      <w:r w:rsidRPr="008E1E2C">
        <w:rPr>
          <w:sz w:val="20"/>
          <w:szCs w:val="20"/>
        </w:rPr>
        <w:t>4…………………………………………………………………..</w:t>
      </w:r>
    </w:p>
    <w:p w:rsidR="001153B8" w:rsidRPr="008E1E2C" w:rsidRDefault="001153B8" w:rsidP="001153B8">
      <w:pPr>
        <w:spacing w:after="0" w:line="360" w:lineRule="auto"/>
        <w:rPr>
          <w:sz w:val="20"/>
          <w:szCs w:val="20"/>
        </w:rPr>
      </w:pPr>
      <w:r w:rsidRPr="008E1E2C">
        <w:rPr>
          <w:sz w:val="20"/>
          <w:szCs w:val="20"/>
        </w:rPr>
        <w:t>5…………………………………………………………………..</w:t>
      </w:r>
    </w:p>
    <w:p w:rsidR="001153B8" w:rsidRPr="008E1E2C" w:rsidRDefault="001153B8" w:rsidP="001153B8">
      <w:pPr>
        <w:spacing w:after="0" w:line="360" w:lineRule="auto"/>
        <w:rPr>
          <w:sz w:val="20"/>
          <w:szCs w:val="20"/>
        </w:rPr>
      </w:pPr>
      <w:r w:rsidRPr="008E1E2C">
        <w:rPr>
          <w:sz w:val="20"/>
          <w:szCs w:val="20"/>
        </w:rPr>
        <w:lastRenderedPageBreak/>
        <w:t>6…………………………………………………………………..</w:t>
      </w:r>
    </w:p>
    <w:p w:rsidR="001153B8" w:rsidRPr="008E1E2C" w:rsidRDefault="001153B8" w:rsidP="001153B8">
      <w:pPr>
        <w:spacing w:after="0" w:line="360" w:lineRule="auto"/>
        <w:rPr>
          <w:sz w:val="20"/>
          <w:szCs w:val="20"/>
        </w:rPr>
      </w:pPr>
      <w:r w:rsidRPr="008E1E2C">
        <w:rPr>
          <w:sz w:val="20"/>
          <w:szCs w:val="20"/>
        </w:rPr>
        <w:t>7…………………………………………………………………..</w:t>
      </w:r>
    </w:p>
    <w:p w:rsidR="001153B8" w:rsidRPr="008E1E2C" w:rsidRDefault="001153B8" w:rsidP="001153B8">
      <w:pPr>
        <w:spacing w:line="360" w:lineRule="auto"/>
        <w:rPr>
          <w:sz w:val="20"/>
          <w:szCs w:val="20"/>
        </w:rPr>
      </w:pPr>
      <w:r w:rsidRPr="008E1E2C">
        <w:rPr>
          <w:sz w:val="20"/>
          <w:szCs w:val="20"/>
        </w:rPr>
        <w:t>8…………………………………………………………………..</w:t>
      </w:r>
    </w:p>
    <w:p w:rsidR="009E46BA" w:rsidRPr="009E46BA" w:rsidRDefault="009E46BA" w:rsidP="009E46BA">
      <w:pPr>
        <w:pStyle w:val="Akapitzlist"/>
        <w:spacing w:after="0"/>
        <w:ind w:left="0"/>
        <w:rPr>
          <w:sz w:val="20"/>
          <w:szCs w:val="20"/>
        </w:rPr>
      </w:pPr>
      <w:r w:rsidRPr="009E46BA">
        <w:rPr>
          <w:b/>
          <w:sz w:val="20"/>
          <w:szCs w:val="20"/>
        </w:rPr>
        <w:t>V.</w:t>
      </w:r>
      <w:r w:rsidRPr="009E46BA">
        <w:rPr>
          <w:sz w:val="20"/>
          <w:szCs w:val="20"/>
        </w:rPr>
        <w:t xml:space="preserve"> Zastrzeżenie Wykonawcy:</w:t>
      </w:r>
    </w:p>
    <w:p w:rsidR="009E46BA" w:rsidRPr="009E46BA" w:rsidRDefault="009E46BA" w:rsidP="009E46BA">
      <w:pPr>
        <w:pStyle w:val="Akapitzlist"/>
        <w:spacing w:after="0"/>
        <w:ind w:left="0"/>
        <w:rPr>
          <w:sz w:val="20"/>
          <w:szCs w:val="20"/>
        </w:rPr>
      </w:pPr>
      <w:r w:rsidRPr="009E46BA">
        <w:rPr>
          <w:sz w:val="20"/>
          <w:szCs w:val="20"/>
        </w:rPr>
        <w:t>Zgodnie z art. 8 ust.3 ustawy z dnia 29 stycznia 2004 roku Prawo zamówień publicznych (</w:t>
      </w:r>
      <w:r w:rsidR="00B71C90" w:rsidRPr="005F789C">
        <w:rPr>
          <w:sz w:val="20"/>
          <w:szCs w:val="20"/>
        </w:rPr>
        <w:t>(tekst jednolity Dz. U. z 201</w:t>
      </w:r>
      <w:r w:rsidR="00B71C90">
        <w:rPr>
          <w:sz w:val="20"/>
          <w:szCs w:val="20"/>
        </w:rPr>
        <w:t>3</w:t>
      </w:r>
      <w:r w:rsidR="00B71C90" w:rsidRPr="005F789C">
        <w:rPr>
          <w:sz w:val="20"/>
          <w:szCs w:val="20"/>
        </w:rPr>
        <w:t xml:space="preserve"> r., poz. </w:t>
      </w:r>
      <w:r w:rsidR="00B71C90">
        <w:rPr>
          <w:sz w:val="20"/>
          <w:szCs w:val="20"/>
        </w:rPr>
        <w:t>907</w:t>
      </w:r>
      <w:r w:rsidR="00B71C90" w:rsidRPr="005F789C">
        <w:rPr>
          <w:sz w:val="20"/>
          <w:szCs w:val="20"/>
        </w:rPr>
        <w:t xml:space="preserve"> z</w:t>
      </w:r>
      <w:r w:rsidR="00B71C90">
        <w:rPr>
          <w:sz w:val="20"/>
          <w:szCs w:val="20"/>
        </w:rPr>
        <w:t xml:space="preserve"> </w:t>
      </w:r>
      <w:proofErr w:type="spellStart"/>
      <w:r w:rsidR="00B71C90">
        <w:rPr>
          <w:sz w:val="20"/>
          <w:szCs w:val="20"/>
        </w:rPr>
        <w:t>póź</w:t>
      </w:r>
      <w:proofErr w:type="spellEnd"/>
      <w:r w:rsidR="00B71C90">
        <w:rPr>
          <w:sz w:val="20"/>
          <w:szCs w:val="20"/>
        </w:rPr>
        <w:t>.</w:t>
      </w:r>
      <w:r w:rsidR="00B71C90" w:rsidRPr="005F789C">
        <w:rPr>
          <w:sz w:val="20"/>
          <w:szCs w:val="20"/>
        </w:rPr>
        <w:t xml:space="preserve"> zm.)</w:t>
      </w:r>
      <w:r w:rsidR="00B71C90">
        <w:rPr>
          <w:sz w:val="20"/>
          <w:szCs w:val="20"/>
        </w:rPr>
        <w:t xml:space="preserve"> </w:t>
      </w:r>
      <w:r w:rsidRPr="009E46BA">
        <w:rPr>
          <w:sz w:val="20"/>
          <w:szCs w:val="20"/>
        </w:rPr>
        <w:t>Wykonawca zastrzega, iż wymienione niżej dokumenty składające się na ofertę nie mogą być udostępniane innym uczestnikom postępowania:</w:t>
      </w:r>
    </w:p>
    <w:p w:rsidR="009E46BA" w:rsidRDefault="009E46BA" w:rsidP="009E46BA">
      <w:pPr>
        <w:pStyle w:val="Akapitzlist"/>
        <w:spacing w:before="240" w:after="100" w:afterAutospacing="1"/>
        <w:ind w:left="0"/>
        <w:rPr>
          <w:sz w:val="20"/>
          <w:szCs w:val="20"/>
        </w:rPr>
      </w:pPr>
      <w:r w:rsidRPr="009E46BA">
        <w:rPr>
          <w:sz w:val="20"/>
          <w:szCs w:val="20"/>
        </w:rPr>
        <w:t>…………………………………………………………………….…………………………………………………</w:t>
      </w:r>
    </w:p>
    <w:p w:rsidR="009E46BA" w:rsidRPr="009E46BA" w:rsidRDefault="009E46BA" w:rsidP="009E46BA">
      <w:pPr>
        <w:pStyle w:val="Akapitzlist"/>
        <w:spacing w:before="240" w:after="100" w:afterAutospacing="1"/>
        <w:ind w:left="0"/>
        <w:rPr>
          <w:sz w:val="20"/>
          <w:szCs w:val="20"/>
        </w:rPr>
      </w:pPr>
    </w:p>
    <w:p w:rsidR="001153B8" w:rsidRPr="008E1E2C" w:rsidRDefault="001153B8" w:rsidP="00837482">
      <w:pPr>
        <w:pStyle w:val="Akapitzlist"/>
        <w:numPr>
          <w:ilvl w:val="0"/>
          <w:numId w:val="53"/>
        </w:numPr>
        <w:tabs>
          <w:tab w:val="left" w:pos="360"/>
        </w:tabs>
        <w:suppressAutoHyphens/>
        <w:spacing w:after="100" w:afterAutospacing="1"/>
        <w:ind w:left="284" w:hanging="284"/>
        <w:rPr>
          <w:sz w:val="20"/>
          <w:szCs w:val="20"/>
          <w:lang w:eastAsia="ar-SA"/>
        </w:rPr>
      </w:pPr>
      <w:r w:rsidRPr="008E1E2C">
        <w:rPr>
          <w:sz w:val="20"/>
          <w:szCs w:val="20"/>
        </w:rPr>
        <w:t>Z</w:t>
      </w:r>
      <w:r w:rsidRPr="008E1E2C">
        <w:rPr>
          <w:sz w:val="20"/>
          <w:szCs w:val="20"/>
          <w:lang w:eastAsia="ar-SA"/>
        </w:rPr>
        <w:t xml:space="preserve">amierzam(y) / nie zamierzam(y) powierzać do </w:t>
      </w:r>
      <w:proofErr w:type="spellStart"/>
      <w:r w:rsidRPr="008E1E2C">
        <w:rPr>
          <w:sz w:val="20"/>
          <w:szCs w:val="20"/>
          <w:lang w:eastAsia="ar-SA"/>
        </w:rPr>
        <w:t>podwykonania</w:t>
      </w:r>
      <w:proofErr w:type="spellEnd"/>
      <w:r w:rsidRPr="008E1E2C">
        <w:rPr>
          <w:sz w:val="20"/>
          <w:szCs w:val="20"/>
          <w:lang w:eastAsia="ar-SA"/>
        </w:rPr>
        <w:t xml:space="preserve"> całości /część niniejszego zamówienia  podwykonawcom</w:t>
      </w:r>
      <w:r w:rsidRPr="008E1E2C">
        <w:rPr>
          <w:i/>
          <w:sz w:val="20"/>
          <w:szCs w:val="20"/>
          <w:lang w:eastAsia="ar-SA"/>
        </w:rPr>
        <w:t xml:space="preserve"> </w:t>
      </w:r>
      <w:r w:rsidRPr="008E1E2C">
        <w:rPr>
          <w:sz w:val="20"/>
          <w:szCs w:val="20"/>
          <w:lang w:eastAsia="ar-SA"/>
        </w:rPr>
        <w:t xml:space="preserve">: </w:t>
      </w:r>
    </w:p>
    <w:tbl>
      <w:tblPr>
        <w:tblW w:w="8724" w:type="dxa"/>
        <w:tblInd w:w="49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193"/>
        <w:gridCol w:w="7531"/>
      </w:tblGrid>
      <w:tr w:rsidR="001153B8" w:rsidRPr="008E1E2C" w:rsidTr="001153B8">
        <w:trPr>
          <w:trHeight w:val="344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153B8" w:rsidRPr="008E1E2C" w:rsidRDefault="001153B8" w:rsidP="001153B8">
            <w:pPr>
              <w:spacing w:after="100" w:afterAutospacing="1"/>
              <w:jc w:val="center"/>
              <w:rPr>
                <w:sz w:val="20"/>
                <w:szCs w:val="20"/>
              </w:rPr>
            </w:pPr>
            <w:r w:rsidRPr="008E1E2C">
              <w:rPr>
                <w:sz w:val="20"/>
                <w:szCs w:val="20"/>
              </w:rPr>
              <w:t>L.p.</w:t>
            </w:r>
          </w:p>
        </w:tc>
        <w:tc>
          <w:tcPr>
            <w:tcW w:w="7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3B8" w:rsidRPr="008E1E2C" w:rsidRDefault="001153B8" w:rsidP="001153B8">
            <w:pPr>
              <w:spacing w:after="100" w:afterAutospacing="1"/>
              <w:jc w:val="center"/>
              <w:rPr>
                <w:sz w:val="20"/>
                <w:szCs w:val="20"/>
              </w:rPr>
            </w:pPr>
            <w:r w:rsidRPr="008E1E2C">
              <w:rPr>
                <w:sz w:val="20"/>
                <w:szCs w:val="20"/>
              </w:rPr>
              <w:t>Nazwa części zamówienia</w:t>
            </w:r>
          </w:p>
        </w:tc>
      </w:tr>
      <w:tr w:rsidR="001153B8" w:rsidRPr="008E1E2C" w:rsidTr="001153B8">
        <w:trPr>
          <w:trHeight w:val="473"/>
        </w:trPr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153B8" w:rsidRPr="008E1E2C" w:rsidRDefault="001153B8" w:rsidP="001153B8">
            <w:pPr>
              <w:spacing w:after="100" w:afterAutospacing="1"/>
              <w:rPr>
                <w:sz w:val="20"/>
                <w:szCs w:val="20"/>
              </w:rPr>
            </w:pPr>
          </w:p>
        </w:tc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3B8" w:rsidRPr="008E1E2C" w:rsidRDefault="001153B8" w:rsidP="001153B8">
            <w:pPr>
              <w:spacing w:after="100" w:afterAutospacing="1"/>
              <w:rPr>
                <w:sz w:val="20"/>
                <w:szCs w:val="20"/>
              </w:rPr>
            </w:pPr>
          </w:p>
        </w:tc>
      </w:tr>
      <w:tr w:rsidR="001153B8" w:rsidRPr="008E1E2C" w:rsidTr="001153B8">
        <w:trPr>
          <w:trHeight w:val="500"/>
        </w:trPr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153B8" w:rsidRPr="008E1E2C" w:rsidRDefault="001153B8" w:rsidP="001153B8">
            <w:pPr>
              <w:spacing w:after="100" w:afterAutospacing="1"/>
              <w:rPr>
                <w:sz w:val="20"/>
                <w:szCs w:val="20"/>
              </w:rPr>
            </w:pPr>
          </w:p>
        </w:tc>
        <w:tc>
          <w:tcPr>
            <w:tcW w:w="7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3B8" w:rsidRPr="008E1E2C" w:rsidRDefault="001153B8" w:rsidP="001153B8">
            <w:pPr>
              <w:spacing w:after="100" w:afterAutospacing="1"/>
              <w:rPr>
                <w:sz w:val="20"/>
                <w:szCs w:val="20"/>
              </w:rPr>
            </w:pPr>
          </w:p>
        </w:tc>
      </w:tr>
    </w:tbl>
    <w:p w:rsidR="001153B8" w:rsidRPr="008E1E2C" w:rsidRDefault="001153B8" w:rsidP="001153B8">
      <w:pPr>
        <w:spacing w:after="100" w:afterAutospacing="1"/>
        <w:ind w:left="360"/>
        <w:rPr>
          <w:sz w:val="20"/>
          <w:szCs w:val="20"/>
          <w:lang w:eastAsia="ar-SA"/>
        </w:rPr>
      </w:pPr>
      <w:r w:rsidRPr="008E1E2C">
        <w:rPr>
          <w:sz w:val="20"/>
          <w:szCs w:val="20"/>
          <w:lang w:eastAsia="ar-SA"/>
        </w:rPr>
        <w:t>Zamawiający zastrzega sobie prawo akceptowania podwykonawców, którzy wykonywać będą część/ całość zamówienia, o którym mowa w niniejszym punkcie.</w:t>
      </w:r>
    </w:p>
    <w:p w:rsidR="009E46BA" w:rsidRDefault="009E46BA" w:rsidP="00837482">
      <w:pPr>
        <w:pStyle w:val="Akapitzlist"/>
        <w:numPr>
          <w:ilvl w:val="0"/>
          <w:numId w:val="53"/>
        </w:numPr>
        <w:spacing w:before="240" w:after="100" w:afterAutospacing="1"/>
        <w:ind w:left="426" w:hanging="426"/>
        <w:rPr>
          <w:sz w:val="20"/>
          <w:szCs w:val="20"/>
        </w:rPr>
      </w:pPr>
      <w:r w:rsidRPr="009E46BA">
        <w:rPr>
          <w:sz w:val="20"/>
          <w:szCs w:val="20"/>
        </w:rPr>
        <w:t xml:space="preserve">Oświadczamy, że </w:t>
      </w:r>
      <w:r w:rsidRPr="009E46BA">
        <w:rPr>
          <w:b/>
          <w:sz w:val="20"/>
          <w:szCs w:val="20"/>
        </w:rPr>
        <w:t xml:space="preserve">NALEŻYMY / NIE NALEŻYMY </w:t>
      </w:r>
      <w:r w:rsidRPr="009E46BA">
        <w:rPr>
          <w:b/>
          <w:sz w:val="28"/>
          <w:szCs w:val="28"/>
        </w:rPr>
        <w:t>*</w:t>
      </w:r>
      <w:r w:rsidRPr="009E46BA">
        <w:rPr>
          <w:sz w:val="20"/>
          <w:szCs w:val="20"/>
        </w:rPr>
        <w:t xml:space="preserve"> do grupy kapitałowej w rozumieniu ustawy z dnia 16 lutego 2007 r. o ochronie konkurencji i konsumentów.</w:t>
      </w:r>
    </w:p>
    <w:p w:rsidR="009E46BA" w:rsidRPr="009E46BA" w:rsidRDefault="009E46BA" w:rsidP="009E46BA">
      <w:pPr>
        <w:pStyle w:val="Akapitzlist"/>
        <w:spacing w:before="240" w:after="100" w:afterAutospacing="1"/>
        <w:ind w:left="1146"/>
        <w:rPr>
          <w:sz w:val="20"/>
          <w:szCs w:val="20"/>
        </w:rPr>
      </w:pPr>
    </w:p>
    <w:p w:rsidR="001153B8" w:rsidRPr="008E1E2C" w:rsidRDefault="001153B8" w:rsidP="00837482">
      <w:pPr>
        <w:pStyle w:val="Akapitzlist"/>
        <w:numPr>
          <w:ilvl w:val="0"/>
          <w:numId w:val="53"/>
        </w:numPr>
        <w:spacing w:before="240" w:after="100" w:afterAutospacing="1"/>
        <w:ind w:left="426" w:hanging="426"/>
        <w:rPr>
          <w:sz w:val="20"/>
          <w:szCs w:val="20"/>
        </w:rPr>
      </w:pPr>
      <w:r w:rsidRPr="008E1E2C">
        <w:rPr>
          <w:sz w:val="20"/>
          <w:szCs w:val="20"/>
        </w:rPr>
        <w:t>Oferta (wraz z załącznikami) została złożona na .….. stronach.</w:t>
      </w:r>
    </w:p>
    <w:p w:rsidR="001153B8" w:rsidRPr="008E1E2C" w:rsidRDefault="001153B8" w:rsidP="001153B8">
      <w:pPr>
        <w:spacing w:after="100" w:afterAutospacing="1"/>
        <w:jc w:val="right"/>
        <w:rPr>
          <w:sz w:val="20"/>
          <w:szCs w:val="20"/>
        </w:rPr>
      </w:pPr>
    </w:p>
    <w:p w:rsidR="001153B8" w:rsidRPr="008E1E2C" w:rsidRDefault="001153B8" w:rsidP="001153B8">
      <w:pPr>
        <w:rPr>
          <w:sz w:val="20"/>
          <w:szCs w:val="20"/>
          <w:lang w:eastAsia="ar-SA"/>
        </w:rPr>
      </w:pPr>
    </w:p>
    <w:p w:rsidR="001153B8" w:rsidRPr="007B344D" w:rsidRDefault="001153B8" w:rsidP="001153B8">
      <w:pPr>
        <w:spacing w:after="0"/>
        <w:rPr>
          <w:sz w:val="18"/>
          <w:szCs w:val="18"/>
        </w:rPr>
      </w:pPr>
      <w:r w:rsidRPr="007B344D">
        <w:rPr>
          <w:sz w:val="18"/>
          <w:szCs w:val="18"/>
        </w:rPr>
        <w:t xml:space="preserve">      ……………………………..</w:t>
      </w:r>
      <w:r>
        <w:rPr>
          <w:sz w:val="18"/>
          <w:szCs w:val="18"/>
        </w:rPr>
        <w:t>, dn. …………….…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………………..………………….…………………</w:t>
      </w:r>
    </w:p>
    <w:p w:rsidR="001153B8" w:rsidRPr="007B344D" w:rsidRDefault="001153B8" w:rsidP="001153B8">
      <w:pPr>
        <w:spacing w:after="0"/>
        <w:ind w:left="360"/>
        <w:rPr>
          <w:sz w:val="18"/>
          <w:szCs w:val="18"/>
        </w:rPr>
      </w:pPr>
      <w:r>
        <w:rPr>
          <w:sz w:val="18"/>
          <w:szCs w:val="18"/>
        </w:rPr>
        <w:t>/</w:t>
      </w:r>
      <w:r w:rsidRPr="007B344D">
        <w:rPr>
          <w:sz w:val="18"/>
          <w:szCs w:val="18"/>
        </w:rPr>
        <w:t>miejscowość</w:t>
      </w:r>
      <w:r>
        <w:rPr>
          <w:sz w:val="18"/>
          <w:szCs w:val="18"/>
        </w:rPr>
        <w:t xml:space="preserve"> /</w:t>
      </w:r>
      <w:r w:rsidRPr="007B344D">
        <w:rPr>
          <w:sz w:val="18"/>
          <w:szCs w:val="18"/>
        </w:rPr>
        <w:t xml:space="preserve">  </w:t>
      </w:r>
      <w:r w:rsidRPr="007B344D">
        <w:rPr>
          <w:sz w:val="18"/>
          <w:szCs w:val="18"/>
        </w:rPr>
        <w:tab/>
      </w:r>
      <w:r w:rsidRPr="007B344D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7B344D">
        <w:rPr>
          <w:sz w:val="18"/>
          <w:szCs w:val="18"/>
        </w:rPr>
        <w:tab/>
      </w:r>
      <w:r w:rsidRPr="007B344D">
        <w:rPr>
          <w:sz w:val="18"/>
          <w:szCs w:val="18"/>
        </w:rPr>
        <w:tab/>
        <w:t xml:space="preserve">    (podpis osoby uprawnionej/podpisy osób</w:t>
      </w:r>
    </w:p>
    <w:p w:rsidR="001153B8" w:rsidRDefault="001153B8" w:rsidP="001153B8">
      <w:pPr>
        <w:spacing w:after="100"/>
        <w:ind w:left="4248" w:firstLine="708"/>
        <w:rPr>
          <w:sz w:val="18"/>
          <w:szCs w:val="18"/>
        </w:rPr>
      </w:pPr>
      <w:r w:rsidRPr="007B344D">
        <w:rPr>
          <w:sz w:val="18"/>
          <w:szCs w:val="18"/>
        </w:rPr>
        <w:t>uprawnionych do reprezentowania Wykonawcy)</w:t>
      </w:r>
    </w:p>
    <w:p w:rsidR="00B71C90" w:rsidRDefault="00B71C90" w:rsidP="001153B8">
      <w:pPr>
        <w:spacing w:after="100"/>
        <w:ind w:left="4248" w:firstLine="708"/>
        <w:rPr>
          <w:sz w:val="18"/>
          <w:szCs w:val="18"/>
        </w:rPr>
      </w:pPr>
    </w:p>
    <w:p w:rsidR="00B71C90" w:rsidRDefault="00B71C90" w:rsidP="001153B8">
      <w:pPr>
        <w:spacing w:after="100"/>
        <w:ind w:left="4248" w:firstLine="708"/>
        <w:rPr>
          <w:sz w:val="18"/>
          <w:szCs w:val="18"/>
        </w:rPr>
      </w:pPr>
    </w:p>
    <w:p w:rsidR="00B71C90" w:rsidRDefault="00B71C90" w:rsidP="001153B8">
      <w:pPr>
        <w:spacing w:after="100"/>
        <w:ind w:left="4248" w:firstLine="708"/>
        <w:rPr>
          <w:sz w:val="18"/>
          <w:szCs w:val="18"/>
        </w:rPr>
      </w:pPr>
    </w:p>
    <w:p w:rsidR="00B71C90" w:rsidRDefault="00B71C90" w:rsidP="001153B8">
      <w:pPr>
        <w:spacing w:after="100"/>
        <w:ind w:left="4248" w:firstLine="708"/>
        <w:rPr>
          <w:sz w:val="18"/>
          <w:szCs w:val="18"/>
        </w:rPr>
      </w:pPr>
    </w:p>
    <w:p w:rsidR="00B71C90" w:rsidRDefault="00B71C90" w:rsidP="001153B8">
      <w:pPr>
        <w:spacing w:after="100"/>
        <w:ind w:left="4248" w:firstLine="708"/>
        <w:rPr>
          <w:sz w:val="18"/>
          <w:szCs w:val="18"/>
        </w:rPr>
      </w:pPr>
    </w:p>
    <w:p w:rsidR="00B71C90" w:rsidRDefault="00B71C90" w:rsidP="001153B8">
      <w:pPr>
        <w:spacing w:after="100"/>
        <w:ind w:left="4248" w:firstLine="708"/>
        <w:rPr>
          <w:sz w:val="18"/>
          <w:szCs w:val="18"/>
        </w:rPr>
      </w:pPr>
    </w:p>
    <w:p w:rsidR="00B71C90" w:rsidRDefault="00B71C90" w:rsidP="001153B8">
      <w:pPr>
        <w:spacing w:after="100"/>
        <w:ind w:left="4248" w:firstLine="708"/>
        <w:rPr>
          <w:sz w:val="18"/>
          <w:szCs w:val="18"/>
        </w:rPr>
      </w:pPr>
    </w:p>
    <w:p w:rsidR="00B71C90" w:rsidRDefault="00B71C90" w:rsidP="001153B8">
      <w:pPr>
        <w:spacing w:after="100"/>
        <w:ind w:left="4248" w:firstLine="708"/>
        <w:rPr>
          <w:sz w:val="18"/>
          <w:szCs w:val="18"/>
        </w:rPr>
      </w:pPr>
    </w:p>
    <w:p w:rsidR="00B71C90" w:rsidRDefault="00B71C90" w:rsidP="001153B8">
      <w:pPr>
        <w:spacing w:after="100"/>
        <w:ind w:left="4248" w:firstLine="708"/>
        <w:rPr>
          <w:sz w:val="18"/>
          <w:szCs w:val="18"/>
        </w:rPr>
      </w:pPr>
    </w:p>
    <w:p w:rsidR="00B71C90" w:rsidRDefault="00B71C90" w:rsidP="001153B8">
      <w:pPr>
        <w:spacing w:after="100"/>
        <w:ind w:left="4248" w:firstLine="708"/>
        <w:rPr>
          <w:sz w:val="18"/>
          <w:szCs w:val="18"/>
        </w:rPr>
      </w:pPr>
    </w:p>
    <w:p w:rsidR="00B71C90" w:rsidRDefault="00B71C90" w:rsidP="001153B8">
      <w:pPr>
        <w:spacing w:after="100"/>
        <w:ind w:left="4248" w:firstLine="708"/>
        <w:rPr>
          <w:sz w:val="18"/>
          <w:szCs w:val="18"/>
        </w:rPr>
      </w:pPr>
    </w:p>
    <w:p w:rsidR="00B71C90" w:rsidRDefault="00B71C90" w:rsidP="001153B8">
      <w:pPr>
        <w:spacing w:after="100"/>
        <w:ind w:left="4248" w:firstLine="708"/>
        <w:rPr>
          <w:sz w:val="18"/>
          <w:szCs w:val="18"/>
        </w:rPr>
      </w:pPr>
    </w:p>
    <w:p w:rsidR="00B71C90" w:rsidRDefault="00B71C90" w:rsidP="001153B8">
      <w:pPr>
        <w:spacing w:after="100"/>
        <w:ind w:left="4248" w:firstLine="708"/>
        <w:rPr>
          <w:sz w:val="18"/>
          <w:szCs w:val="18"/>
        </w:rPr>
      </w:pPr>
    </w:p>
    <w:p w:rsidR="00B71C90" w:rsidRDefault="00B71C90" w:rsidP="001153B8">
      <w:pPr>
        <w:spacing w:after="100"/>
        <w:ind w:left="4248" w:firstLine="708"/>
        <w:rPr>
          <w:sz w:val="18"/>
          <w:szCs w:val="18"/>
        </w:rPr>
      </w:pPr>
    </w:p>
    <w:p w:rsidR="00B71C90" w:rsidRDefault="00B71C90" w:rsidP="001153B8">
      <w:pPr>
        <w:spacing w:after="100"/>
        <w:ind w:left="4248" w:firstLine="708"/>
        <w:rPr>
          <w:sz w:val="18"/>
          <w:szCs w:val="18"/>
        </w:rPr>
      </w:pPr>
    </w:p>
    <w:p w:rsidR="00B71C90" w:rsidRDefault="00B71C90" w:rsidP="001153B8">
      <w:pPr>
        <w:spacing w:after="100"/>
        <w:ind w:left="4248" w:firstLine="708"/>
        <w:rPr>
          <w:sz w:val="18"/>
          <w:szCs w:val="18"/>
        </w:rPr>
      </w:pPr>
    </w:p>
    <w:p w:rsidR="00B71C90" w:rsidRPr="00B71C90" w:rsidRDefault="00B71C90" w:rsidP="00B71C90">
      <w:pPr>
        <w:spacing w:after="100"/>
        <w:rPr>
          <w:sz w:val="18"/>
          <w:szCs w:val="18"/>
        </w:rPr>
      </w:pPr>
      <w:r>
        <w:rPr>
          <w:sz w:val="18"/>
          <w:szCs w:val="18"/>
        </w:rPr>
        <w:t>*niepotrzebne skreślić</w:t>
      </w:r>
    </w:p>
    <w:p w:rsidR="00E06EAC" w:rsidRDefault="00E06EAC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1153B8" w:rsidRPr="00F2781F" w:rsidRDefault="001153B8" w:rsidP="001153B8">
      <w:pPr>
        <w:jc w:val="right"/>
        <w:rPr>
          <w:sz w:val="20"/>
          <w:szCs w:val="20"/>
        </w:rPr>
      </w:pPr>
      <w:r w:rsidRPr="00F2781F">
        <w:rPr>
          <w:sz w:val="20"/>
          <w:szCs w:val="20"/>
        </w:rPr>
        <w:lastRenderedPageBreak/>
        <w:t>Załącznik Nr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181"/>
      </w:tblGrid>
      <w:tr w:rsidR="001153B8" w:rsidRPr="00F2781F" w:rsidTr="001153B8">
        <w:trPr>
          <w:trHeight w:val="1762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B8" w:rsidRPr="00F2781F" w:rsidRDefault="001153B8" w:rsidP="001153B8">
            <w:pPr>
              <w:rPr>
                <w:i/>
                <w:sz w:val="20"/>
                <w:szCs w:val="20"/>
              </w:rPr>
            </w:pPr>
            <w:r w:rsidRPr="00F2781F">
              <w:rPr>
                <w:i/>
                <w:sz w:val="20"/>
                <w:szCs w:val="20"/>
              </w:rPr>
              <w:t>WYKONAWCA</w:t>
            </w:r>
          </w:p>
          <w:p w:rsidR="001153B8" w:rsidRPr="00F2781F" w:rsidRDefault="001153B8" w:rsidP="001153B8">
            <w:pPr>
              <w:rPr>
                <w:i/>
                <w:sz w:val="20"/>
                <w:szCs w:val="20"/>
              </w:rPr>
            </w:pPr>
          </w:p>
          <w:p w:rsidR="001153B8" w:rsidRPr="00F2781F" w:rsidRDefault="001153B8" w:rsidP="001153B8">
            <w:pPr>
              <w:pStyle w:val="Nagwek1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781F">
              <w:rPr>
                <w:rFonts w:ascii="Arial" w:hAnsi="Arial" w:cs="Arial"/>
                <w:color w:val="auto"/>
                <w:sz w:val="20"/>
                <w:szCs w:val="20"/>
              </w:rPr>
              <w:t xml:space="preserve">                     </w:t>
            </w:r>
          </w:p>
          <w:p w:rsidR="001153B8" w:rsidRPr="00F2781F" w:rsidRDefault="001153B8" w:rsidP="001153B8">
            <w:pPr>
              <w:pStyle w:val="Nagwek1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781F">
              <w:rPr>
                <w:rFonts w:ascii="Arial" w:hAnsi="Arial" w:cs="Arial"/>
                <w:color w:val="auto"/>
                <w:sz w:val="20"/>
                <w:szCs w:val="20"/>
              </w:rPr>
              <w:t>Pieczęć Wykonawcy</w:t>
            </w:r>
          </w:p>
        </w:tc>
      </w:tr>
    </w:tbl>
    <w:p w:rsidR="001153B8" w:rsidRPr="00F2781F" w:rsidRDefault="001153B8" w:rsidP="001153B8">
      <w:pPr>
        <w:rPr>
          <w:sz w:val="20"/>
          <w:szCs w:val="20"/>
          <w:lang w:eastAsia="pl-PL"/>
        </w:rPr>
      </w:pPr>
    </w:p>
    <w:p w:rsidR="001153B8" w:rsidRPr="00206DF4" w:rsidRDefault="001153B8" w:rsidP="001153B8">
      <w:pPr>
        <w:pStyle w:val="Nagwek2"/>
        <w:jc w:val="center"/>
        <w:rPr>
          <w:rFonts w:ascii="Arial" w:hAnsi="Arial" w:cs="Arial"/>
          <w:color w:val="auto"/>
          <w:sz w:val="28"/>
          <w:szCs w:val="28"/>
        </w:rPr>
      </w:pPr>
      <w:r w:rsidRPr="00206DF4">
        <w:rPr>
          <w:rFonts w:ascii="Arial" w:hAnsi="Arial" w:cs="Arial"/>
          <w:color w:val="auto"/>
          <w:sz w:val="28"/>
          <w:szCs w:val="28"/>
        </w:rPr>
        <w:t>OŚWIADCZENIE</w:t>
      </w:r>
    </w:p>
    <w:p w:rsidR="001153B8" w:rsidRPr="00F2781F" w:rsidRDefault="001153B8" w:rsidP="001153B8">
      <w:pPr>
        <w:rPr>
          <w:sz w:val="20"/>
          <w:szCs w:val="20"/>
          <w:lang w:eastAsia="pl-PL"/>
        </w:rPr>
      </w:pPr>
    </w:p>
    <w:p w:rsidR="001153B8" w:rsidRPr="00206DF4" w:rsidRDefault="001153B8" w:rsidP="001153B8">
      <w:pPr>
        <w:pStyle w:val="Nagwek2"/>
        <w:rPr>
          <w:rFonts w:ascii="Arial" w:hAnsi="Arial" w:cs="Arial"/>
          <w:b w:val="0"/>
          <w:color w:val="auto"/>
          <w:sz w:val="22"/>
          <w:szCs w:val="22"/>
        </w:rPr>
      </w:pPr>
      <w:r w:rsidRPr="00206DF4">
        <w:rPr>
          <w:rFonts w:ascii="Arial" w:hAnsi="Arial" w:cs="Arial"/>
          <w:b w:val="0"/>
          <w:color w:val="auto"/>
          <w:sz w:val="22"/>
          <w:szCs w:val="22"/>
        </w:rPr>
        <w:t>Oświadczamy, że:</w:t>
      </w:r>
    </w:p>
    <w:p w:rsidR="001153B8" w:rsidRPr="00206DF4" w:rsidRDefault="001153B8" w:rsidP="001153B8">
      <w:pPr>
        <w:spacing w:before="360"/>
        <w:ind w:left="357" w:right="-516" w:hanging="357"/>
      </w:pPr>
      <w:r w:rsidRPr="00206DF4">
        <w:t>1.</w:t>
      </w:r>
      <w:r w:rsidRPr="00206DF4">
        <w:tab/>
        <w:t>Spełniamy warunki dotyczące :</w:t>
      </w:r>
    </w:p>
    <w:p w:rsidR="001153B8" w:rsidRPr="006C5D25" w:rsidRDefault="001153B8" w:rsidP="00837482">
      <w:pPr>
        <w:pStyle w:val="Akapitzlist"/>
        <w:numPr>
          <w:ilvl w:val="0"/>
          <w:numId w:val="20"/>
        </w:numPr>
        <w:rPr>
          <w:rStyle w:val="TitremZnak1"/>
          <w:b w:val="0"/>
          <w:i w:val="0"/>
        </w:rPr>
      </w:pPr>
      <w:r w:rsidRPr="006C5D25">
        <w:rPr>
          <w:rStyle w:val="TitremZnak1"/>
          <w:b w:val="0"/>
        </w:rPr>
        <w:t>posiadania uprawnień do wykonywania określonej działalności lub czynności, jeżeli przepisy prawa nakładają obowiązek ich posiadania;</w:t>
      </w:r>
    </w:p>
    <w:p w:rsidR="001153B8" w:rsidRPr="006C5D25" w:rsidRDefault="001153B8" w:rsidP="00837482">
      <w:pPr>
        <w:pStyle w:val="Akapitzlist"/>
        <w:numPr>
          <w:ilvl w:val="0"/>
          <w:numId w:val="20"/>
        </w:numPr>
        <w:rPr>
          <w:rStyle w:val="TitremZnak1"/>
          <w:b w:val="0"/>
          <w:i w:val="0"/>
        </w:rPr>
      </w:pPr>
      <w:r w:rsidRPr="006C5D25">
        <w:rPr>
          <w:rStyle w:val="TitremZnak1"/>
          <w:b w:val="0"/>
        </w:rPr>
        <w:t>posiadania wiedzy i doświadczenia;</w:t>
      </w:r>
    </w:p>
    <w:p w:rsidR="001153B8" w:rsidRPr="006C5D25" w:rsidRDefault="001153B8" w:rsidP="00837482">
      <w:pPr>
        <w:pStyle w:val="Akapitzlist"/>
        <w:numPr>
          <w:ilvl w:val="0"/>
          <w:numId w:val="20"/>
        </w:numPr>
        <w:rPr>
          <w:rStyle w:val="TitremZnak1"/>
          <w:b w:val="0"/>
          <w:i w:val="0"/>
        </w:rPr>
      </w:pPr>
      <w:r w:rsidRPr="006C5D25">
        <w:rPr>
          <w:rStyle w:val="TitremZnak1"/>
          <w:b w:val="0"/>
        </w:rPr>
        <w:t>dysponowania odpowiednim potencjałem technicznym oraz osobami zdolnymi do wykonania zamówienia;</w:t>
      </w:r>
    </w:p>
    <w:p w:rsidR="001153B8" w:rsidRPr="006C5D25" w:rsidRDefault="001153B8" w:rsidP="00837482">
      <w:pPr>
        <w:pStyle w:val="Akapitzlist"/>
        <w:numPr>
          <w:ilvl w:val="0"/>
          <w:numId w:val="20"/>
        </w:numPr>
        <w:rPr>
          <w:rStyle w:val="TitremZnak1"/>
          <w:b w:val="0"/>
          <w:i w:val="0"/>
        </w:rPr>
      </w:pPr>
      <w:r w:rsidRPr="006C5D25">
        <w:rPr>
          <w:rStyle w:val="TitremZnak1"/>
          <w:b w:val="0"/>
        </w:rPr>
        <w:t xml:space="preserve">sytuacji ekonomicznej i finansowej   </w:t>
      </w:r>
    </w:p>
    <w:p w:rsidR="001153B8" w:rsidRPr="00B71C90" w:rsidRDefault="001153B8" w:rsidP="001153B8">
      <w:pPr>
        <w:spacing w:before="360"/>
        <w:ind w:left="360" w:hanging="360"/>
      </w:pPr>
      <w:r w:rsidRPr="00206DF4">
        <w:t>2.</w:t>
      </w:r>
      <w:r w:rsidRPr="00206DF4">
        <w:tab/>
        <w:t>Nie podlegamy wykluczeniu z postępowania o udzielenie ww. zamówienia na podstawie przesłanek zawartych w art. 24 ust. 1-2 ust</w:t>
      </w:r>
      <w:r>
        <w:t>awy z dnia 29 stycznia 2004 r. P</w:t>
      </w:r>
      <w:r w:rsidRPr="00206DF4">
        <w:t xml:space="preserve">rawo zamówień publicznych </w:t>
      </w:r>
      <w:r w:rsidR="00B71C90" w:rsidRPr="00B71C90">
        <w:t xml:space="preserve">(tekst jednolity Dz. U. z 2013 r., poz. 907 z </w:t>
      </w:r>
      <w:proofErr w:type="spellStart"/>
      <w:r w:rsidR="00B71C90" w:rsidRPr="00B71C90">
        <w:t>póź</w:t>
      </w:r>
      <w:proofErr w:type="spellEnd"/>
      <w:r w:rsidR="00B71C90" w:rsidRPr="00B71C90">
        <w:t>. zm.)</w:t>
      </w:r>
    </w:p>
    <w:p w:rsidR="001153B8" w:rsidRDefault="001153B8" w:rsidP="001153B8">
      <w:pPr>
        <w:rPr>
          <w:i/>
          <w:iCs/>
          <w:sz w:val="20"/>
          <w:szCs w:val="20"/>
        </w:rPr>
      </w:pPr>
    </w:p>
    <w:p w:rsidR="001153B8" w:rsidRDefault="001153B8" w:rsidP="001153B8">
      <w:pPr>
        <w:rPr>
          <w:i/>
          <w:iCs/>
          <w:sz w:val="20"/>
          <w:szCs w:val="20"/>
        </w:rPr>
      </w:pPr>
    </w:p>
    <w:p w:rsidR="001153B8" w:rsidRDefault="001153B8" w:rsidP="001153B8">
      <w:pPr>
        <w:rPr>
          <w:i/>
          <w:iCs/>
          <w:sz w:val="20"/>
          <w:szCs w:val="20"/>
        </w:rPr>
      </w:pPr>
    </w:p>
    <w:p w:rsidR="001153B8" w:rsidRDefault="001153B8" w:rsidP="001153B8">
      <w:pPr>
        <w:rPr>
          <w:i/>
          <w:iCs/>
          <w:sz w:val="20"/>
          <w:szCs w:val="20"/>
        </w:rPr>
      </w:pPr>
    </w:p>
    <w:p w:rsidR="001153B8" w:rsidRPr="00F2781F" w:rsidRDefault="001153B8" w:rsidP="001153B8">
      <w:pPr>
        <w:rPr>
          <w:i/>
          <w:iCs/>
          <w:sz w:val="20"/>
          <w:szCs w:val="20"/>
        </w:rPr>
      </w:pPr>
    </w:p>
    <w:p w:rsidR="001153B8" w:rsidRPr="007B344D" w:rsidRDefault="001153B8" w:rsidP="001153B8">
      <w:pPr>
        <w:spacing w:after="0"/>
        <w:rPr>
          <w:sz w:val="18"/>
          <w:szCs w:val="18"/>
        </w:rPr>
      </w:pPr>
      <w:r w:rsidRPr="007B344D">
        <w:rPr>
          <w:sz w:val="18"/>
          <w:szCs w:val="18"/>
        </w:rPr>
        <w:t xml:space="preserve">   ……………………………..</w:t>
      </w:r>
      <w:r>
        <w:rPr>
          <w:sz w:val="18"/>
          <w:szCs w:val="18"/>
        </w:rPr>
        <w:t>, dn. …………….…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………………..………………….…………………</w:t>
      </w:r>
    </w:p>
    <w:p w:rsidR="001153B8" w:rsidRPr="007B344D" w:rsidRDefault="001153B8" w:rsidP="001153B8">
      <w:pPr>
        <w:spacing w:after="0"/>
        <w:ind w:left="360"/>
        <w:rPr>
          <w:sz w:val="18"/>
          <w:szCs w:val="18"/>
        </w:rPr>
      </w:pPr>
      <w:r>
        <w:rPr>
          <w:sz w:val="18"/>
          <w:szCs w:val="18"/>
        </w:rPr>
        <w:t>/</w:t>
      </w:r>
      <w:r w:rsidRPr="007B344D">
        <w:rPr>
          <w:sz w:val="18"/>
          <w:szCs w:val="18"/>
        </w:rPr>
        <w:t>miejscowość</w:t>
      </w:r>
      <w:r>
        <w:rPr>
          <w:sz w:val="18"/>
          <w:szCs w:val="18"/>
        </w:rPr>
        <w:t xml:space="preserve"> /</w:t>
      </w:r>
      <w:r w:rsidRPr="007B344D">
        <w:rPr>
          <w:sz w:val="18"/>
          <w:szCs w:val="18"/>
        </w:rPr>
        <w:t xml:space="preserve">  </w:t>
      </w:r>
      <w:r w:rsidRPr="007B344D">
        <w:rPr>
          <w:sz w:val="18"/>
          <w:szCs w:val="18"/>
        </w:rPr>
        <w:tab/>
      </w:r>
      <w:r w:rsidRPr="007B344D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7B344D">
        <w:rPr>
          <w:sz w:val="18"/>
          <w:szCs w:val="18"/>
        </w:rPr>
        <w:tab/>
      </w:r>
      <w:r w:rsidRPr="007B344D">
        <w:rPr>
          <w:sz w:val="18"/>
          <w:szCs w:val="18"/>
        </w:rPr>
        <w:tab/>
        <w:t xml:space="preserve">    (podpis osoby uprawnionej/podpisy osób</w:t>
      </w:r>
    </w:p>
    <w:p w:rsidR="001153B8" w:rsidRPr="007B344D" w:rsidRDefault="001153B8" w:rsidP="001153B8">
      <w:pPr>
        <w:spacing w:after="100"/>
        <w:ind w:left="4248" w:firstLine="708"/>
        <w:rPr>
          <w:sz w:val="18"/>
          <w:szCs w:val="18"/>
        </w:rPr>
      </w:pPr>
      <w:r w:rsidRPr="007B344D">
        <w:rPr>
          <w:sz w:val="18"/>
          <w:szCs w:val="18"/>
        </w:rPr>
        <w:t>uprawnionych do reprezentowania Wykonawcy)</w:t>
      </w:r>
    </w:p>
    <w:p w:rsidR="00FC2C8D" w:rsidRDefault="00FC2C8D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9E46BA" w:rsidRPr="00F2781F" w:rsidRDefault="009E46BA" w:rsidP="009E46BA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Załącznik Nr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181"/>
      </w:tblGrid>
      <w:tr w:rsidR="009E46BA" w:rsidRPr="00F2781F" w:rsidTr="00111EFA">
        <w:trPr>
          <w:trHeight w:val="1762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BA" w:rsidRPr="002C028B" w:rsidRDefault="009E46BA" w:rsidP="00111EFA">
            <w:pPr>
              <w:rPr>
                <w:b/>
                <w:sz w:val="20"/>
                <w:szCs w:val="20"/>
              </w:rPr>
            </w:pPr>
            <w:r w:rsidRPr="002C028B">
              <w:rPr>
                <w:b/>
                <w:sz w:val="20"/>
                <w:szCs w:val="20"/>
              </w:rPr>
              <w:t>WYKONAWCA</w:t>
            </w:r>
          </w:p>
          <w:p w:rsidR="009E46BA" w:rsidRPr="00F2781F" w:rsidRDefault="009E46BA" w:rsidP="00111EFA">
            <w:pPr>
              <w:rPr>
                <w:i/>
                <w:sz w:val="20"/>
                <w:szCs w:val="20"/>
              </w:rPr>
            </w:pPr>
          </w:p>
          <w:p w:rsidR="009E46BA" w:rsidRPr="00F2781F" w:rsidRDefault="009E46BA" w:rsidP="00111EFA">
            <w:pPr>
              <w:pStyle w:val="Nagwek1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781F">
              <w:rPr>
                <w:rFonts w:ascii="Arial" w:hAnsi="Arial" w:cs="Arial"/>
                <w:color w:val="auto"/>
                <w:sz w:val="20"/>
                <w:szCs w:val="20"/>
              </w:rPr>
              <w:t xml:space="preserve">                     </w:t>
            </w:r>
          </w:p>
          <w:p w:rsidR="009E46BA" w:rsidRPr="002C028B" w:rsidRDefault="009E46BA" w:rsidP="00111EFA">
            <w:pPr>
              <w:pStyle w:val="Nagwek1"/>
              <w:jc w:val="right"/>
              <w:rPr>
                <w:rFonts w:ascii="Arial" w:hAnsi="Arial" w:cs="Arial"/>
                <w:b w:val="0"/>
                <w:i/>
                <w:color w:val="auto"/>
                <w:sz w:val="18"/>
                <w:szCs w:val="18"/>
              </w:rPr>
            </w:pPr>
            <w:r w:rsidRPr="002C028B">
              <w:rPr>
                <w:rFonts w:ascii="Arial" w:hAnsi="Arial" w:cs="Arial"/>
                <w:b w:val="0"/>
                <w:i/>
                <w:color w:val="auto"/>
                <w:sz w:val="18"/>
                <w:szCs w:val="18"/>
              </w:rPr>
              <w:t>Pieczęć Wykonawcy</w:t>
            </w:r>
          </w:p>
        </w:tc>
      </w:tr>
    </w:tbl>
    <w:p w:rsidR="009E46BA" w:rsidRPr="00F2781F" w:rsidRDefault="009E46BA" w:rsidP="009E46BA">
      <w:pPr>
        <w:rPr>
          <w:sz w:val="20"/>
          <w:szCs w:val="20"/>
          <w:lang w:eastAsia="pl-PL"/>
        </w:rPr>
      </w:pPr>
    </w:p>
    <w:p w:rsidR="009E46BA" w:rsidRDefault="009E46BA" w:rsidP="009E46BA">
      <w:pPr>
        <w:autoSpaceDE w:val="0"/>
        <w:autoSpaceDN w:val="0"/>
        <w:adjustRightInd w:val="0"/>
        <w:spacing w:after="0"/>
        <w:jc w:val="center"/>
        <w:rPr>
          <w:b/>
          <w:sz w:val="26"/>
          <w:szCs w:val="26"/>
        </w:rPr>
      </w:pPr>
      <w:r w:rsidRPr="00224370">
        <w:rPr>
          <w:b/>
          <w:sz w:val="26"/>
          <w:szCs w:val="26"/>
        </w:rPr>
        <w:t xml:space="preserve">LISTA PODMIOTÓW </w:t>
      </w:r>
    </w:p>
    <w:p w:rsidR="009E46BA" w:rsidRDefault="009E46BA" w:rsidP="009E46BA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224370">
        <w:rPr>
          <w:b/>
          <w:sz w:val="26"/>
          <w:szCs w:val="26"/>
        </w:rPr>
        <w:t>NALEŻĄCYCH DO TEJ SAMEJ GRUPY KAPITAŁOWEJ</w:t>
      </w:r>
    </w:p>
    <w:p w:rsidR="009E46BA" w:rsidRPr="00224370" w:rsidRDefault="009E46BA" w:rsidP="009E46BA">
      <w:pPr>
        <w:autoSpaceDE w:val="0"/>
        <w:autoSpaceDN w:val="0"/>
        <w:adjustRightInd w:val="0"/>
        <w:jc w:val="center"/>
        <w:rPr>
          <w:b/>
          <w:bCs/>
          <w:kern w:val="0"/>
          <w:sz w:val="26"/>
          <w:szCs w:val="26"/>
          <w:lang w:eastAsia="pl-PL"/>
        </w:rPr>
      </w:pPr>
    </w:p>
    <w:p w:rsidR="009E46BA" w:rsidRPr="00A419EA" w:rsidRDefault="009E46BA" w:rsidP="009E46BA">
      <w:pPr>
        <w:pStyle w:val="Nagwek2"/>
        <w:rPr>
          <w:rFonts w:ascii="Arial" w:hAnsi="Arial" w:cs="Arial"/>
          <w:b w:val="0"/>
          <w:color w:val="auto"/>
          <w:kern w:val="0"/>
          <w:sz w:val="22"/>
          <w:szCs w:val="22"/>
        </w:rPr>
      </w:pPr>
      <w:r w:rsidRPr="00A419EA">
        <w:rPr>
          <w:rFonts w:ascii="Arial" w:hAnsi="Arial" w:cs="Arial"/>
          <w:b w:val="0"/>
          <w:color w:val="auto"/>
          <w:sz w:val="22"/>
          <w:szCs w:val="22"/>
        </w:rPr>
        <w:t>Oświadczam, że w</w:t>
      </w:r>
      <w:r w:rsidRPr="00A419EA">
        <w:rPr>
          <w:rFonts w:ascii="Arial" w:hAnsi="Arial" w:cs="Arial"/>
          <w:color w:val="auto"/>
          <w:kern w:val="0"/>
          <w:sz w:val="22"/>
          <w:szCs w:val="22"/>
        </w:rPr>
        <w:t xml:space="preserve"> </w:t>
      </w:r>
      <w:r w:rsidRPr="00A419EA">
        <w:rPr>
          <w:rFonts w:ascii="Arial" w:hAnsi="Arial" w:cs="Arial"/>
          <w:b w:val="0"/>
          <w:color w:val="auto"/>
          <w:kern w:val="0"/>
          <w:sz w:val="22"/>
          <w:szCs w:val="22"/>
        </w:rPr>
        <w:t>skład grupy kapitałowej, do której należę,</w:t>
      </w:r>
      <w:r w:rsidRPr="00A419EA">
        <w:rPr>
          <w:rFonts w:ascii="Arial" w:hAnsi="Arial" w:cs="Arial"/>
          <w:b w:val="0"/>
          <w:color w:val="auto"/>
          <w:kern w:val="0"/>
          <w:sz w:val="22"/>
          <w:szCs w:val="22"/>
          <w:lang w:eastAsia="pl-PL"/>
        </w:rPr>
        <w:t xml:space="preserve"> </w:t>
      </w:r>
      <w:r>
        <w:rPr>
          <w:rFonts w:ascii="Arial" w:hAnsi="Arial" w:cs="Arial"/>
          <w:b w:val="0"/>
          <w:color w:val="auto"/>
          <w:kern w:val="0"/>
          <w:sz w:val="22"/>
          <w:szCs w:val="22"/>
        </w:rPr>
        <w:t>wchodzą następujące podmioty:</w:t>
      </w:r>
    </w:p>
    <w:p w:rsidR="009E46BA" w:rsidRPr="00A419EA" w:rsidRDefault="009E46BA" w:rsidP="009E46BA"/>
    <w:tbl>
      <w:tblPr>
        <w:tblStyle w:val="Tabela-Siatka"/>
        <w:tblW w:w="9256" w:type="dxa"/>
        <w:tblInd w:w="108" w:type="dxa"/>
        <w:tblLook w:val="01E0"/>
      </w:tblPr>
      <w:tblGrid>
        <w:gridCol w:w="709"/>
        <w:gridCol w:w="8547"/>
      </w:tblGrid>
      <w:tr w:rsidR="009E46BA" w:rsidTr="00111EFA">
        <w:tc>
          <w:tcPr>
            <w:tcW w:w="709" w:type="dxa"/>
            <w:vAlign w:val="center"/>
          </w:tcPr>
          <w:p w:rsidR="009E46BA" w:rsidRPr="009E46BA" w:rsidRDefault="009E46BA" w:rsidP="00111EFA">
            <w:pPr>
              <w:autoSpaceDE w:val="0"/>
              <w:autoSpaceDN w:val="0"/>
              <w:adjustRightInd w:val="0"/>
              <w:ind w:left="-250" w:firstLine="250"/>
              <w:jc w:val="center"/>
              <w:rPr>
                <w:rFonts w:ascii="Arial" w:hAnsi="Arial" w:cs="Arial"/>
                <w:b/>
              </w:rPr>
            </w:pPr>
            <w:r w:rsidRPr="009E46BA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8547" w:type="dxa"/>
            <w:vAlign w:val="center"/>
          </w:tcPr>
          <w:p w:rsidR="009E46BA" w:rsidRPr="009E46BA" w:rsidRDefault="009E46BA" w:rsidP="00111E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9E46BA">
              <w:rPr>
                <w:rFonts w:ascii="Arial" w:hAnsi="Arial" w:cs="Arial"/>
                <w:b/>
                <w:bCs/>
              </w:rPr>
              <w:t>Nazwa podmiotu nale</w:t>
            </w:r>
            <w:r w:rsidRPr="009E46BA">
              <w:rPr>
                <w:rFonts w:ascii="Arial" w:eastAsia="Arial,Bold" w:hAnsi="Arial" w:cs="Arial"/>
                <w:b/>
                <w:bCs/>
              </w:rPr>
              <w:t>żą</w:t>
            </w:r>
            <w:r w:rsidRPr="009E46BA">
              <w:rPr>
                <w:rFonts w:ascii="Arial" w:hAnsi="Arial" w:cs="Arial"/>
                <w:b/>
                <w:bCs/>
              </w:rPr>
              <w:t>cego do tej samej grupy kapitałowej</w:t>
            </w:r>
          </w:p>
          <w:p w:rsidR="009E46BA" w:rsidRPr="009E46BA" w:rsidRDefault="009E46BA" w:rsidP="00111E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9E46BA">
              <w:rPr>
                <w:rFonts w:ascii="Arial" w:hAnsi="Arial" w:cs="Arial"/>
                <w:bCs/>
              </w:rPr>
              <w:t>(należy wymienić wszystkie podmioty )</w:t>
            </w:r>
          </w:p>
        </w:tc>
      </w:tr>
      <w:tr w:rsidR="009E46BA" w:rsidTr="00111EFA">
        <w:trPr>
          <w:trHeight w:val="3496"/>
        </w:trPr>
        <w:tc>
          <w:tcPr>
            <w:tcW w:w="709" w:type="dxa"/>
          </w:tcPr>
          <w:p w:rsidR="009E46BA" w:rsidRDefault="009E46BA" w:rsidP="00111EF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47" w:type="dxa"/>
          </w:tcPr>
          <w:p w:rsidR="009E46BA" w:rsidRDefault="009E46BA" w:rsidP="00111EFA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p w:rsidR="009E46BA" w:rsidRDefault="009E46BA" w:rsidP="009E46BA">
      <w:pPr>
        <w:rPr>
          <w:b/>
          <w:bCs/>
          <w:sz w:val="24"/>
          <w:szCs w:val="24"/>
        </w:rPr>
      </w:pPr>
    </w:p>
    <w:p w:rsidR="009E46BA" w:rsidRDefault="009E46BA" w:rsidP="009E46BA">
      <w:pPr>
        <w:autoSpaceDE w:val="0"/>
        <w:autoSpaceDN w:val="0"/>
        <w:adjustRightInd w:val="0"/>
        <w:spacing w:after="0"/>
        <w:rPr>
          <w:i/>
          <w:kern w:val="0"/>
          <w:sz w:val="20"/>
          <w:szCs w:val="20"/>
          <w:lang w:eastAsia="pl-PL"/>
        </w:rPr>
      </w:pPr>
      <w:r w:rsidRPr="0073788E">
        <w:rPr>
          <w:i/>
          <w:kern w:val="0"/>
          <w:sz w:val="20"/>
          <w:szCs w:val="20"/>
          <w:lang w:eastAsia="pl-PL"/>
        </w:rPr>
        <w:t>.</w:t>
      </w:r>
    </w:p>
    <w:p w:rsidR="009E46BA" w:rsidRPr="00A419EA" w:rsidRDefault="009E46BA" w:rsidP="009E46BA">
      <w:pPr>
        <w:autoSpaceDE w:val="0"/>
        <w:autoSpaceDN w:val="0"/>
        <w:adjustRightInd w:val="0"/>
        <w:spacing w:after="0"/>
        <w:rPr>
          <w:i/>
          <w:kern w:val="0"/>
          <w:sz w:val="20"/>
          <w:szCs w:val="20"/>
          <w:lang w:eastAsia="pl-PL"/>
        </w:rPr>
      </w:pPr>
    </w:p>
    <w:p w:rsidR="009E46BA" w:rsidRDefault="009E46BA" w:rsidP="009E46BA">
      <w:pPr>
        <w:rPr>
          <w:i/>
          <w:iCs/>
          <w:sz w:val="20"/>
          <w:szCs w:val="20"/>
        </w:rPr>
      </w:pPr>
    </w:p>
    <w:p w:rsidR="009E46BA" w:rsidRDefault="009E46BA" w:rsidP="009E46BA">
      <w:pPr>
        <w:rPr>
          <w:i/>
          <w:iCs/>
          <w:sz w:val="20"/>
          <w:szCs w:val="20"/>
        </w:rPr>
      </w:pPr>
    </w:p>
    <w:p w:rsidR="009E46BA" w:rsidRPr="00F2781F" w:rsidRDefault="009E46BA" w:rsidP="009E46BA">
      <w:pPr>
        <w:rPr>
          <w:i/>
          <w:iCs/>
          <w:sz w:val="20"/>
          <w:szCs w:val="20"/>
        </w:rPr>
      </w:pPr>
    </w:p>
    <w:p w:rsidR="009E46BA" w:rsidRPr="007B344D" w:rsidRDefault="009E46BA" w:rsidP="009E46BA">
      <w:pPr>
        <w:spacing w:after="0"/>
        <w:rPr>
          <w:sz w:val="18"/>
          <w:szCs w:val="18"/>
        </w:rPr>
      </w:pPr>
      <w:r w:rsidRPr="007B344D">
        <w:rPr>
          <w:sz w:val="18"/>
          <w:szCs w:val="18"/>
        </w:rPr>
        <w:t xml:space="preserve">   ……………………………..</w:t>
      </w:r>
      <w:r>
        <w:rPr>
          <w:sz w:val="18"/>
          <w:szCs w:val="18"/>
        </w:rPr>
        <w:t>, dn. …………….…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………………..………………….…………………</w:t>
      </w:r>
    </w:p>
    <w:p w:rsidR="009E46BA" w:rsidRPr="007B344D" w:rsidRDefault="009E46BA" w:rsidP="009E46BA">
      <w:pPr>
        <w:spacing w:after="0"/>
        <w:ind w:left="360"/>
        <w:rPr>
          <w:sz w:val="18"/>
          <w:szCs w:val="18"/>
        </w:rPr>
      </w:pPr>
      <w:r>
        <w:rPr>
          <w:sz w:val="18"/>
          <w:szCs w:val="18"/>
        </w:rPr>
        <w:t>/</w:t>
      </w:r>
      <w:r w:rsidRPr="007B344D">
        <w:rPr>
          <w:sz w:val="18"/>
          <w:szCs w:val="18"/>
        </w:rPr>
        <w:t>miejscowość</w:t>
      </w:r>
      <w:r>
        <w:rPr>
          <w:sz w:val="18"/>
          <w:szCs w:val="18"/>
        </w:rPr>
        <w:t xml:space="preserve"> /</w:t>
      </w:r>
      <w:r w:rsidRPr="007B344D">
        <w:rPr>
          <w:sz w:val="18"/>
          <w:szCs w:val="18"/>
        </w:rPr>
        <w:t xml:space="preserve">  </w:t>
      </w:r>
      <w:r w:rsidRPr="007B344D">
        <w:rPr>
          <w:sz w:val="18"/>
          <w:szCs w:val="18"/>
        </w:rPr>
        <w:tab/>
      </w:r>
      <w:r w:rsidRPr="007B344D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7B344D">
        <w:rPr>
          <w:sz w:val="18"/>
          <w:szCs w:val="18"/>
        </w:rPr>
        <w:tab/>
      </w:r>
      <w:r w:rsidRPr="007B344D">
        <w:rPr>
          <w:sz w:val="18"/>
          <w:szCs w:val="18"/>
        </w:rPr>
        <w:tab/>
        <w:t xml:space="preserve">    (podpis osoby uprawnionej/podpisy osób</w:t>
      </w:r>
    </w:p>
    <w:p w:rsidR="009E46BA" w:rsidRPr="007B344D" w:rsidRDefault="009E46BA" w:rsidP="009E46BA">
      <w:pPr>
        <w:spacing w:after="100"/>
        <w:ind w:left="4248" w:firstLine="708"/>
        <w:rPr>
          <w:sz w:val="18"/>
          <w:szCs w:val="18"/>
        </w:rPr>
      </w:pPr>
      <w:r w:rsidRPr="007B344D">
        <w:rPr>
          <w:sz w:val="18"/>
          <w:szCs w:val="18"/>
        </w:rPr>
        <w:t>uprawnionych do reprezentowania Wykonawcy)</w:t>
      </w:r>
    </w:p>
    <w:p w:rsidR="009E46BA" w:rsidRPr="00F2781F" w:rsidRDefault="009E46BA" w:rsidP="009E46BA">
      <w:pPr>
        <w:ind w:left="4608" w:firstLine="348"/>
        <w:jc w:val="right"/>
        <w:rPr>
          <w:sz w:val="20"/>
          <w:szCs w:val="20"/>
        </w:rPr>
      </w:pPr>
    </w:p>
    <w:p w:rsidR="009E46BA" w:rsidRPr="00725CD1" w:rsidRDefault="009E46BA" w:rsidP="009E46BA">
      <w:pPr>
        <w:ind w:left="7080"/>
      </w:pPr>
      <w:r w:rsidRPr="00725CD1">
        <w:br/>
      </w:r>
    </w:p>
    <w:p w:rsidR="009E46BA" w:rsidRPr="00A419EA" w:rsidRDefault="009E46BA" w:rsidP="009E46BA"/>
    <w:p w:rsidR="001153B8" w:rsidRPr="00F2781F" w:rsidRDefault="00FC2C8D" w:rsidP="00FC2C8D">
      <w:pPr>
        <w:ind w:left="4608" w:firstLine="348"/>
        <w:jc w:val="right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1153B8" w:rsidRPr="00F2781F" w:rsidRDefault="001153B8" w:rsidP="001153B8">
      <w:pPr>
        <w:ind w:left="7080"/>
        <w:jc w:val="right"/>
        <w:rPr>
          <w:sz w:val="20"/>
          <w:szCs w:val="20"/>
        </w:rPr>
      </w:pPr>
      <w:r w:rsidRPr="00F2781F">
        <w:rPr>
          <w:sz w:val="20"/>
          <w:szCs w:val="20"/>
        </w:rPr>
        <w:lastRenderedPageBreak/>
        <w:t xml:space="preserve">Załącznik Nr </w:t>
      </w:r>
      <w:r w:rsidR="00670F71">
        <w:rPr>
          <w:sz w:val="20"/>
          <w:szCs w:val="20"/>
        </w:rPr>
        <w:t>4</w:t>
      </w:r>
      <w:r w:rsidRPr="00F2781F">
        <w:rPr>
          <w:sz w:val="20"/>
          <w:szCs w:val="20"/>
        </w:rPr>
        <w:t xml:space="preserve">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046"/>
      </w:tblGrid>
      <w:tr w:rsidR="001153B8" w:rsidRPr="00F2781F" w:rsidTr="001153B8">
        <w:trPr>
          <w:trHeight w:val="1350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B8" w:rsidRPr="00F2781F" w:rsidRDefault="001153B8" w:rsidP="001153B8">
            <w:pPr>
              <w:rPr>
                <w:i/>
                <w:sz w:val="20"/>
                <w:szCs w:val="20"/>
              </w:rPr>
            </w:pPr>
            <w:r w:rsidRPr="00F2781F">
              <w:rPr>
                <w:i/>
                <w:sz w:val="20"/>
                <w:szCs w:val="20"/>
              </w:rPr>
              <w:t xml:space="preserve"> WYKONAWCA</w:t>
            </w:r>
          </w:p>
          <w:p w:rsidR="001153B8" w:rsidRPr="00F2781F" w:rsidRDefault="001153B8" w:rsidP="001153B8">
            <w:pPr>
              <w:rPr>
                <w:i/>
                <w:sz w:val="20"/>
                <w:szCs w:val="20"/>
              </w:rPr>
            </w:pPr>
          </w:p>
          <w:p w:rsidR="001153B8" w:rsidRPr="00F2781F" w:rsidRDefault="001153B8" w:rsidP="001153B8">
            <w:pPr>
              <w:rPr>
                <w:i/>
                <w:sz w:val="20"/>
                <w:szCs w:val="20"/>
              </w:rPr>
            </w:pPr>
          </w:p>
          <w:p w:rsidR="001153B8" w:rsidRPr="00F2781F" w:rsidRDefault="001153B8" w:rsidP="001153B8">
            <w:pPr>
              <w:pStyle w:val="Nagwek1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781F">
              <w:rPr>
                <w:rFonts w:ascii="Arial" w:hAnsi="Arial" w:cs="Arial"/>
                <w:color w:val="auto"/>
                <w:sz w:val="20"/>
                <w:szCs w:val="20"/>
              </w:rPr>
              <w:t xml:space="preserve">                     Pieczęć Wykonawcy</w:t>
            </w:r>
          </w:p>
        </w:tc>
      </w:tr>
    </w:tbl>
    <w:p w:rsidR="001153B8" w:rsidRPr="00F2781F" w:rsidRDefault="001153B8" w:rsidP="001153B8">
      <w:pPr>
        <w:rPr>
          <w:i/>
          <w:sz w:val="20"/>
          <w:szCs w:val="20"/>
        </w:rPr>
      </w:pPr>
    </w:p>
    <w:p w:rsidR="001153B8" w:rsidRPr="00F2781F" w:rsidRDefault="001153B8" w:rsidP="001153B8">
      <w:pPr>
        <w:spacing w:after="40"/>
        <w:jc w:val="center"/>
        <w:rPr>
          <w:b/>
          <w:i/>
          <w:sz w:val="20"/>
          <w:szCs w:val="20"/>
        </w:rPr>
      </w:pPr>
    </w:p>
    <w:p w:rsidR="001153B8" w:rsidRPr="00206DF4" w:rsidRDefault="001153B8" w:rsidP="001153B8">
      <w:pPr>
        <w:spacing w:after="40"/>
        <w:jc w:val="center"/>
        <w:rPr>
          <w:b/>
          <w:sz w:val="28"/>
          <w:szCs w:val="28"/>
        </w:rPr>
      </w:pPr>
      <w:r w:rsidRPr="00206DF4">
        <w:rPr>
          <w:b/>
          <w:sz w:val="28"/>
          <w:szCs w:val="28"/>
        </w:rPr>
        <w:t xml:space="preserve">WYKAZ </w:t>
      </w:r>
      <w:r w:rsidR="001447CD">
        <w:rPr>
          <w:b/>
          <w:sz w:val="28"/>
          <w:szCs w:val="28"/>
        </w:rPr>
        <w:t>USŁUG</w:t>
      </w:r>
    </w:p>
    <w:p w:rsidR="001153B8" w:rsidRPr="00F2781F" w:rsidRDefault="001153B8" w:rsidP="001153B8">
      <w:pPr>
        <w:spacing w:after="40"/>
        <w:rPr>
          <w:b/>
          <w:sz w:val="20"/>
          <w:szCs w:val="20"/>
        </w:rPr>
      </w:pPr>
      <w:r w:rsidRPr="00F2781F">
        <w:rPr>
          <w:b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126"/>
        <w:gridCol w:w="2551"/>
        <w:gridCol w:w="1985"/>
        <w:gridCol w:w="2016"/>
      </w:tblGrid>
      <w:tr w:rsidR="001153B8" w:rsidRPr="00F2781F" w:rsidTr="001153B8">
        <w:tc>
          <w:tcPr>
            <w:tcW w:w="534" w:type="dxa"/>
            <w:vAlign w:val="center"/>
          </w:tcPr>
          <w:p w:rsidR="001153B8" w:rsidRPr="00F2781F" w:rsidRDefault="001153B8" w:rsidP="001153B8">
            <w:pPr>
              <w:spacing w:after="40"/>
              <w:jc w:val="center"/>
              <w:rPr>
                <w:b/>
                <w:sz w:val="20"/>
                <w:szCs w:val="20"/>
              </w:rPr>
            </w:pPr>
            <w:proofErr w:type="spellStart"/>
            <w:r w:rsidRPr="00F2781F">
              <w:rPr>
                <w:b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2126" w:type="dxa"/>
            <w:vAlign w:val="center"/>
          </w:tcPr>
          <w:p w:rsidR="001153B8" w:rsidRPr="00F2781F" w:rsidRDefault="001153B8" w:rsidP="008A3B27">
            <w:pPr>
              <w:spacing w:after="40"/>
              <w:jc w:val="center"/>
              <w:rPr>
                <w:b/>
                <w:sz w:val="20"/>
                <w:szCs w:val="20"/>
              </w:rPr>
            </w:pPr>
            <w:r w:rsidRPr="00F2781F">
              <w:rPr>
                <w:b/>
                <w:sz w:val="20"/>
                <w:szCs w:val="20"/>
              </w:rPr>
              <w:t xml:space="preserve">Nazwa i adres </w:t>
            </w:r>
            <w:r w:rsidR="008A3B27">
              <w:rPr>
                <w:b/>
                <w:sz w:val="20"/>
                <w:szCs w:val="20"/>
              </w:rPr>
              <w:t>podmiotu, na rzecz którego usługa została wykonana</w:t>
            </w:r>
          </w:p>
        </w:tc>
        <w:tc>
          <w:tcPr>
            <w:tcW w:w="2551" w:type="dxa"/>
            <w:vAlign w:val="center"/>
          </w:tcPr>
          <w:p w:rsidR="001153B8" w:rsidRPr="00F2781F" w:rsidRDefault="008A3B27" w:rsidP="001153B8">
            <w:pPr>
              <w:spacing w:after="40"/>
              <w:jc w:val="center"/>
              <w:rPr>
                <w:b/>
                <w:sz w:val="20"/>
                <w:szCs w:val="20"/>
              </w:rPr>
            </w:pPr>
            <w:r w:rsidRPr="00F2781F">
              <w:rPr>
                <w:b/>
                <w:sz w:val="20"/>
                <w:szCs w:val="20"/>
              </w:rPr>
              <w:t>Przedmiot zamówienia</w:t>
            </w:r>
          </w:p>
        </w:tc>
        <w:tc>
          <w:tcPr>
            <w:tcW w:w="1985" w:type="dxa"/>
            <w:vAlign w:val="center"/>
          </w:tcPr>
          <w:p w:rsidR="008A3B27" w:rsidRPr="00F2781F" w:rsidRDefault="008A3B27" w:rsidP="008A3B27">
            <w:pPr>
              <w:spacing w:after="40"/>
              <w:jc w:val="center"/>
              <w:rPr>
                <w:b/>
                <w:sz w:val="20"/>
                <w:szCs w:val="20"/>
              </w:rPr>
            </w:pPr>
            <w:r w:rsidRPr="00F2781F">
              <w:rPr>
                <w:b/>
                <w:sz w:val="20"/>
                <w:szCs w:val="20"/>
              </w:rPr>
              <w:t>Wartość zrealizowanego zamówienia brutto</w:t>
            </w:r>
          </w:p>
          <w:p w:rsidR="001153B8" w:rsidRPr="00F2781F" w:rsidRDefault="008A3B27" w:rsidP="008A3B27">
            <w:pPr>
              <w:spacing w:after="40"/>
              <w:jc w:val="center"/>
              <w:rPr>
                <w:b/>
                <w:sz w:val="20"/>
                <w:szCs w:val="20"/>
              </w:rPr>
            </w:pPr>
            <w:r w:rsidRPr="00F2781F">
              <w:rPr>
                <w:b/>
                <w:sz w:val="20"/>
                <w:szCs w:val="20"/>
              </w:rPr>
              <w:t xml:space="preserve">w PLN </w:t>
            </w:r>
          </w:p>
        </w:tc>
        <w:tc>
          <w:tcPr>
            <w:tcW w:w="2016" w:type="dxa"/>
            <w:vAlign w:val="center"/>
          </w:tcPr>
          <w:p w:rsidR="001153B8" w:rsidRPr="00F2781F" w:rsidRDefault="001153B8" w:rsidP="001153B8">
            <w:pPr>
              <w:spacing w:after="40"/>
              <w:jc w:val="center"/>
              <w:rPr>
                <w:b/>
                <w:sz w:val="20"/>
                <w:szCs w:val="20"/>
              </w:rPr>
            </w:pPr>
            <w:r w:rsidRPr="00F2781F">
              <w:rPr>
                <w:b/>
                <w:sz w:val="20"/>
                <w:szCs w:val="20"/>
              </w:rPr>
              <w:t>Data realizacji (rozpoczęcia i zakończenia)</w:t>
            </w:r>
          </w:p>
        </w:tc>
      </w:tr>
      <w:tr w:rsidR="001153B8" w:rsidRPr="00F2781F" w:rsidTr="001153B8">
        <w:tc>
          <w:tcPr>
            <w:tcW w:w="534" w:type="dxa"/>
          </w:tcPr>
          <w:p w:rsidR="001153B8" w:rsidRPr="00F2781F" w:rsidRDefault="001153B8" w:rsidP="001153B8">
            <w:pPr>
              <w:spacing w:after="40"/>
              <w:rPr>
                <w:b/>
                <w:sz w:val="20"/>
                <w:szCs w:val="20"/>
              </w:rPr>
            </w:pPr>
          </w:p>
          <w:p w:rsidR="001153B8" w:rsidRPr="00F2781F" w:rsidRDefault="001153B8" w:rsidP="001153B8">
            <w:pPr>
              <w:spacing w:after="40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153B8" w:rsidRPr="00F2781F" w:rsidRDefault="001153B8" w:rsidP="001153B8">
            <w:pPr>
              <w:spacing w:after="40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1153B8" w:rsidRPr="00F2781F" w:rsidRDefault="001153B8" w:rsidP="001153B8">
            <w:pPr>
              <w:spacing w:after="40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1153B8" w:rsidRPr="00F2781F" w:rsidRDefault="001153B8" w:rsidP="001153B8">
            <w:pPr>
              <w:spacing w:after="40"/>
              <w:rPr>
                <w:b/>
                <w:sz w:val="20"/>
                <w:szCs w:val="20"/>
              </w:rPr>
            </w:pPr>
          </w:p>
          <w:p w:rsidR="001153B8" w:rsidRPr="00F2781F" w:rsidRDefault="001153B8" w:rsidP="001153B8">
            <w:pPr>
              <w:spacing w:after="40"/>
              <w:rPr>
                <w:b/>
                <w:sz w:val="20"/>
                <w:szCs w:val="20"/>
              </w:rPr>
            </w:pPr>
          </w:p>
          <w:p w:rsidR="001153B8" w:rsidRPr="00F2781F" w:rsidRDefault="001153B8" w:rsidP="001153B8">
            <w:pPr>
              <w:spacing w:after="40"/>
              <w:rPr>
                <w:b/>
                <w:sz w:val="20"/>
                <w:szCs w:val="20"/>
              </w:rPr>
            </w:pPr>
          </w:p>
        </w:tc>
        <w:tc>
          <w:tcPr>
            <w:tcW w:w="2016" w:type="dxa"/>
          </w:tcPr>
          <w:p w:rsidR="001153B8" w:rsidRPr="00F2781F" w:rsidRDefault="001153B8" w:rsidP="001153B8">
            <w:pPr>
              <w:spacing w:after="40"/>
              <w:rPr>
                <w:b/>
                <w:sz w:val="20"/>
                <w:szCs w:val="20"/>
              </w:rPr>
            </w:pPr>
          </w:p>
        </w:tc>
      </w:tr>
      <w:tr w:rsidR="001153B8" w:rsidRPr="00F2781F" w:rsidTr="001153B8">
        <w:tc>
          <w:tcPr>
            <w:tcW w:w="534" w:type="dxa"/>
          </w:tcPr>
          <w:p w:rsidR="001153B8" w:rsidRPr="00F2781F" w:rsidRDefault="001153B8" w:rsidP="001153B8">
            <w:pPr>
              <w:spacing w:after="40"/>
              <w:rPr>
                <w:b/>
                <w:sz w:val="20"/>
                <w:szCs w:val="20"/>
              </w:rPr>
            </w:pPr>
          </w:p>
          <w:p w:rsidR="001153B8" w:rsidRPr="00F2781F" w:rsidRDefault="001153B8" w:rsidP="001153B8">
            <w:pPr>
              <w:spacing w:after="40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153B8" w:rsidRPr="00F2781F" w:rsidRDefault="001153B8" w:rsidP="001153B8">
            <w:pPr>
              <w:spacing w:after="40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1153B8" w:rsidRPr="00F2781F" w:rsidRDefault="001153B8" w:rsidP="001153B8">
            <w:pPr>
              <w:spacing w:after="40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1153B8" w:rsidRPr="00F2781F" w:rsidRDefault="001153B8" w:rsidP="001153B8">
            <w:pPr>
              <w:spacing w:after="40"/>
              <w:rPr>
                <w:b/>
                <w:sz w:val="20"/>
                <w:szCs w:val="20"/>
              </w:rPr>
            </w:pPr>
          </w:p>
          <w:p w:rsidR="001153B8" w:rsidRPr="00F2781F" w:rsidRDefault="001153B8" w:rsidP="001153B8">
            <w:pPr>
              <w:spacing w:after="40"/>
              <w:rPr>
                <w:b/>
                <w:sz w:val="20"/>
                <w:szCs w:val="20"/>
              </w:rPr>
            </w:pPr>
          </w:p>
          <w:p w:rsidR="001153B8" w:rsidRPr="00F2781F" w:rsidRDefault="001153B8" w:rsidP="001153B8">
            <w:pPr>
              <w:spacing w:after="40"/>
              <w:rPr>
                <w:b/>
                <w:sz w:val="20"/>
                <w:szCs w:val="20"/>
              </w:rPr>
            </w:pPr>
          </w:p>
        </w:tc>
        <w:tc>
          <w:tcPr>
            <w:tcW w:w="2016" w:type="dxa"/>
          </w:tcPr>
          <w:p w:rsidR="001153B8" w:rsidRPr="00F2781F" w:rsidRDefault="001153B8" w:rsidP="001153B8">
            <w:pPr>
              <w:spacing w:after="40"/>
              <w:rPr>
                <w:b/>
                <w:sz w:val="20"/>
                <w:szCs w:val="20"/>
              </w:rPr>
            </w:pPr>
          </w:p>
        </w:tc>
      </w:tr>
      <w:tr w:rsidR="001153B8" w:rsidRPr="00F2781F" w:rsidTr="001153B8">
        <w:tc>
          <w:tcPr>
            <w:tcW w:w="534" w:type="dxa"/>
          </w:tcPr>
          <w:p w:rsidR="001153B8" w:rsidRPr="00F2781F" w:rsidRDefault="001153B8" w:rsidP="001153B8">
            <w:pPr>
              <w:spacing w:after="40"/>
              <w:rPr>
                <w:b/>
                <w:sz w:val="20"/>
                <w:szCs w:val="20"/>
              </w:rPr>
            </w:pPr>
          </w:p>
          <w:p w:rsidR="001153B8" w:rsidRPr="00F2781F" w:rsidRDefault="001153B8" w:rsidP="001153B8">
            <w:pPr>
              <w:spacing w:after="40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153B8" w:rsidRPr="00F2781F" w:rsidRDefault="001153B8" w:rsidP="001153B8">
            <w:pPr>
              <w:spacing w:after="40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1153B8" w:rsidRPr="00F2781F" w:rsidRDefault="001153B8" w:rsidP="001153B8">
            <w:pPr>
              <w:spacing w:after="40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1153B8" w:rsidRPr="00F2781F" w:rsidRDefault="001153B8" w:rsidP="001153B8">
            <w:pPr>
              <w:spacing w:after="40"/>
              <w:rPr>
                <w:b/>
                <w:sz w:val="20"/>
                <w:szCs w:val="20"/>
              </w:rPr>
            </w:pPr>
          </w:p>
          <w:p w:rsidR="001153B8" w:rsidRPr="00F2781F" w:rsidRDefault="001153B8" w:rsidP="001153B8">
            <w:pPr>
              <w:spacing w:after="40"/>
              <w:rPr>
                <w:b/>
                <w:sz w:val="20"/>
                <w:szCs w:val="20"/>
              </w:rPr>
            </w:pPr>
          </w:p>
          <w:p w:rsidR="001153B8" w:rsidRPr="00F2781F" w:rsidRDefault="001153B8" w:rsidP="001153B8">
            <w:pPr>
              <w:spacing w:after="40"/>
              <w:rPr>
                <w:b/>
                <w:sz w:val="20"/>
                <w:szCs w:val="20"/>
              </w:rPr>
            </w:pPr>
          </w:p>
        </w:tc>
        <w:tc>
          <w:tcPr>
            <w:tcW w:w="2016" w:type="dxa"/>
          </w:tcPr>
          <w:p w:rsidR="001153B8" w:rsidRPr="00F2781F" w:rsidRDefault="001153B8" w:rsidP="001153B8">
            <w:pPr>
              <w:spacing w:after="40"/>
              <w:rPr>
                <w:b/>
                <w:sz w:val="20"/>
                <w:szCs w:val="20"/>
              </w:rPr>
            </w:pPr>
          </w:p>
        </w:tc>
      </w:tr>
      <w:tr w:rsidR="001153B8" w:rsidRPr="00F2781F" w:rsidTr="001153B8">
        <w:tc>
          <w:tcPr>
            <w:tcW w:w="534" w:type="dxa"/>
          </w:tcPr>
          <w:p w:rsidR="001153B8" w:rsidRPr="00F2781F" w:rsidRDefault="001153B8" w:rsidP="001153B8">
            <w:pPr>
              <w:spacing w:after="40"/>
              <w:rPr>
                <w:b/>
                <w:sz w:val="20"/>
                <w:szCs w:val="20"/>
              </w:rPr>
            </w:pPr>
          </w:p>
          <w:p w:rsidR="001153B8" w:rsidRPr="00F2781F" w:rsidRDefault="001153B8" w:rsidP="001153B8">
            <w:pPr>
              <w:spacing w:after="40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153B8" w:rsidRPr="00F2781F" w:rsidRDefault="001153B8" w:rsidP="001153B8">
            <w:pPr>
              <w:spacing w:after="40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1153B8" w:rsidRPr="00F2781F" w:rsidRDefault="001153B8" w:rsidP="001153B8">
            <w:pPr>
              <w:spacing w:after="40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1153B8" w:rsidRPr="00F2781F" w:rsidRDefault="001153B8" w:rsidP="001153B8">
            <w:pPr>
              <w:spacing w:after="40"/>
              <w:rPr>
                <w:b/>
                <w:sz w:val="20"/>
                <w:szCs w:val="20"/>
              </w:rPr>
            </w:pPr>
          </w:p>
          <w:p w:rsidR="001153B8" w:rsidRPr="00F2781F" w:rsidRDefault="001153B8" w:rsidP="001153B8">
            <w:pPr>
              <w:spacing w:after="40"/>
              <w:rPr>
                <w:b/>
                <w:sz w:val="20"/>
                <w:szCs w:val="20"/>
              </w:rPr>
            </w:pPr>
          </w:p>
          <w:p w:rsidR="001153B8" w:rsidRPr="00F2781F" w:rsidRDefault="001153B8" w:rsidP="001153B8">
            <w:pPr>
              <w:spacing w:after="40"/>
              <w:rPr>
                <w:b/>
                <w:sz w:val="20"/>
                <w:szCs w:val="20"/>
              </w:rPr>
            </w:pPr>
          </w:p>
        </w:tc>
        <w:tc>
          <w:tcPr>
            <w:tcW w:w="2016" w:type="dxa"/>
          </w:tcPr>
          <w:p w:rsidR="001153B8" w:rsidRPr="00F2781F" w:rsidRDefault="001153B8" w:rsidP="001153B8">
            <w:pPr>
              <w:spacing w:after="40"/>
              <w:rPr>
                <w:b/>
                <w:sz w:val="20"/>
                <w:szCs w:val="20"/>
              </w:rPr>
            </w:pPr>
          </w:p>
        </w:tc>
      </w:tr>
      <w:tr w:rsidR="001153B8" w:rsidRPr="00F2781F" w:rsidTr="001153B8">
        <w:tc>
          <w:tcPr>
            <w:tcW w:w="534" w:type="dxa"/>
          </w:tcPr>
          <w:p w:rsidR="001153B8" w:rsidRPr="00F2781F" w:rsidRDefault="001153B8" w:rsidP="001153B8">
            <w:pPr>
              <w:spacing w:after="40"/>
              <w:rPr>
                <w:b/>
                <w:sz w:val="20"/>
                <w:szCs w:val="20"/>
              </w:rPr>
            </w:pPr>
          </w:p>
          <w:p w:rsidR="001153B8" w:rsidRPr="00F2781F" w:rsidRDefault="001153B8" w:rsidP="001153B8">
            <w:pPr>
              <w:spacing w:after="40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153B8" w:rsidRPr="00F2781F" w:rsidRDefault="001153B8" w:rsidP="001153B8">
            <w:pPr>
              <w:spacing w:after="40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1153B8" w:rsidRPr="00F2781F" w:rsidRDefault="001153B8" w:rsidP="001153B8">
            <w:pPr>
              <w:spacing w:after="40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1153B8" w:rsidRPr="00F2781F" w:rsidRDefault="001153B8" w:rsidP="001153B8">
            <w:pPr>
              <w:spacing w:after="40"/>
              <w:rPr>
                <w:b/>
                <w:sz w:val="20"/>
                <w:szCs w:val="20"/>
              </w:rPr>
            </w:pPr>
          </w:p>
          <w:p w:rsidR="001153B8" w:rsidRPr="00F2781F" w:rsidRDefault="001153B8" w:rsidP="001153B8">
            <w:pPr>
              <w:spacing w:after="40"/>
              <w:rPr>
                <w:b/>
                <w:sz w:val="20"/>
                <w:szCs w:val="20"/>
              </w:rPr>
            </w:pPr>
          </w:p>
          <w:p w:rsidR="001153B8" w:rsidRPr="00F2781F" w:rsidRDefault="001153B8" w:rsidP="001153B8">
            <w:pPr>
              <w:spacing w:after="40"/>
              <w:rPr>
                <w:b/>
                <w:sz w:val="20"/>
                <w:szCs w:val="20"/>
              </w:rPr>
            </w:pPr>
          </w:p>
        </w:tc>
        <w:tc>
          <w:tcPr>
            <w:tcW w:w="2016" w:type="dxa"/>
          </w:tcPr>
          <w:p w:rsidR="001153B8" w:rsidRPr="00F2781F" w:rsidRDefault="001153B8" w:rsidP="001153B8">
            <w:pPr>
              <w:spacing w:after="40"/>
              <w:rPr>
                <w:b/>
                <w:sz w:val="20"/>
                <w:szCs w:val="20"/>
              </w:rPr>
            </w:pPr>
          </w:p>
        </w:tc>
      </w:tr>
    </w:tbl>
    <w:p w:rsidR="001153B8" w:rsidRPr="00F2781F" w:rsidRDefault="001153B8" w:rsidP="001153B8">
      <w:pPr>
        <w:rPr>
          <w:b/>
          <w:sz w:val="20"/>
          <w:szCs w:val="20"/>
        </w:rPr>
      </w:pPr>
    </w:p>
    <w:p w:rsidR="001153B8" w:rsidRPr="008E6D8E" w:rsidRDefault="001447CD" w:rsidP="001153B8">
      <w:pPr>
        <w:rPr>
          <w:b/>
          <w:kern w:val="0"/>
          <w:sz w:val="20"/>
          <w:szCs w:val="20"/>
          <w:u w:val="single"/>
        </w:rPr>
      </w:pPr>
      <w:r>
        <w:rPr>
          <w:kern w:val="0"/>
          <w:sz w:val="20"/>
          <w:szCs w:val="20"/>
        </w:rPr>
        <w:t>D</w:t>
      </w:r>
      <w:r w:rsidRPr="008E6D8E">
        <w:rPr>
          <w:kern w:val="0"/>
          <w:sz w:val="20"/>
          <w:szCs w:val="20"/>
        </w:rPr>
        <w:t xml:space="preserve">la potwierdzenia wiarygodności w/w danych, załączam </w:t>
      </w:r>
      <w:r>
        <w:rPr>
          <w:b/>
          <w:kern w:val="0"/>
          <w:sz w:val="20"/>
          <w:szCs w:val="20"/>
          <w:u w:val="single"/>
        </w:rPr>
        <w:t>dowody, że w/w usługi zostały</w:t>
      </w:r>
      <w:r w:rsidRPr="008E6D8E">
        <w:rPr>
          <w:b/>
          <w:kern w:val="0"/>
          <w:sz w:val="20"/>
          <w:szCs w:val="20"/>
          <w:u w:val="single"/>
        </w:rPr>
        <w:t xml:space="preserve"> </w:t>
      </w:r>
      <w:r>
        <w:rPr>
          <w:b/>
          <w:kern w:val="0"/>
          <w:sz w:val="20"/>
          <w:szCs w:val="20"/>
          <w:u w:val="single"/>
        </w:rPr>
        <w:t>wykonane lub są wykonywane należycie</w:t>
      </w:r>
      <w:r w:rsidR="001153B8" w:rsidRPr="008E6D8E">
        <w:rPr>
          <w:b/>
          <w:kern w:val="0"/>
          <w:sz w:val="20"/>
          <w:szCs w:val="20"/>
          <w:u w:val="single"/>
        </w:rPr>
        <w:t xml:space="preserve">. </w:t>
      </w:r>
    </w:p>
    <w:p w:rsidR="001153B8" w:rsidRPr="008E6D8E" w:rsidRDefault="001153B8" w:rsidP="001153B8">
      <w:pPr>
        <w:pStyle w:val="Akapitzlist"/>
        <w:ind w:left="0"/>
        <w:rPr>
          <w:i/>
          <w:sz w:val="18"/>
          <w:szCs w:val="18"/>
        </w:rPr>
      </w:pPr>
      <w:r w:rsidRPr="008E6D8E">
        <w:rPr>
          <w:i/>
          <w:sz w:val="18"/>
          <w:szCs w:val="18"/>
        </w:rPr>
        <w:t xml:space="preserve">Wykonawca może polegać na wiedzy i doświadczeniu innych podmiotów niezależnie od charakteru </w:t>
      </w:r>
      <w:r w:rsidR="006238AF">
        <w:rPr>
          <w:i/>
          <w:sz w:val="18"/>
          <w:szCs w:val="18"/>
        </w:rPr>
        <w:t xml:space="preserve">prawnego </w:t>
      </w:r>
      <w:r w:rsidRPr="008E6D8E">
        <w:rPr>
          <w:i/>
          <w:sz w:val="18"/>
          <w:szCs w:val="18"/>
        </w:rPr>
        <w:t xml:space="preserve">łączących go z nim stosunków. Wykonawca w takiej sytuacji zobowiązany jest udowodnić Zamawiającemu, iż będzie dysponował zasobami niezbędnymi do realizacji zamówienia, w szczególności przedstawiając w tym celu </w:t>
      </w:r>
      <w:r w:rsidRPr="008E6D8E">
        <w:rPr>
          <w:i/>
          <w:sz w:val="18"/>
          <w:szCs w:val="18"/>
          <w:u w:val="single"/>
        </w:rPr>
        <w:t>pisemne zobowiązanie</w:t>
      </w:r>
      <w:r w:rsidRPr="008E6D8E">
        <w:rPr>
          <w:i/>
          <w:sz w:val="18"/>
          <w:szCs w:val="18"/>
        </w:rPr>
        <w:t xml:space="preserve"> tych podmiotów do oddania mu do dyspozycji niezbędnych zasobów na okres korzystania z nich przy wykonywaniu </w:t>
      </w:r>
      <w:r>
        <w:rPr>
          <w:i/>
          <w:sz w:val="18"/>
          <w:szCs w:val="18"/>
        </w:rPr>
        <w:t>zamówienia.</w:t>
      </w:r>
    </w:p>
    <w:p w:rsidR="001153B8" w:rsidRPr="005F789C" w:rsidRDefault="001153B8" w:rsidP="001153B8">
      <w:pPr>
        <w:pStyle w:val="Akapitzlist"/>
        <w:spacing w:before="240" w:after="280"/>
        <w:ind w:left="426"/>
        <w:rPr>
          <w:sz w:val="20"/>
          <w:szCs w:val="20"/>
        </w:rPr>
      </w:pPr>
    </w:p>
    <w:p w:rsidR="001153B8" w:rsidRPr="00F2781F" w:rsidRDefault="001153B8" w:rsidP="001153B8">
      <w:pPr>
        <w:rPr>
          <w:sz w:val="20"/>
          <w:szCs w:val="20"/>
        </w:rPr>
      </w:pPr>
    </w:p>
    <w:p w:rsidR="001153B8" w:rsidRPr="00F2781F" w:rsidRDefault="001153B8" w:rsidP="001153B8">
      <w:pPr>
        <w:rPr>
          <w:sz w:val="20"/>
          <w:szCs w:val="20"/>
        </w:rPr>
      </w:pPr>
    </w:p>
    <w:p w:rsidR="001153B8" w:rsidRPr="00F2781F" w:rsidRDefault="001153B8" w:rsidP="001153B8">
      <w:pPr>
        <w:rPr>
          <w:sz w:val="20"/>
          <w:szCs w:val="20"/>
        </w:rPr>
      </w:pPr>
    </w:p>
    <w:p w:rsidR="001153B8" w:rsidRPr="007B344D" w:rsidRDefault="001153B8" w:rsidP="001153B8">
      <w:pPr>
        <w:spacing w:after="0"/>
        <w:rPr>
          <w:sz w:val="18"/>
          <w:szCs w:val="18"/>
        </w:rPr>
      </w:pPr>
      <w:r w:rsidRPr="00306439">
        <w:rPr>
          <w:sz w:val="18"/>
          <w:szCs w:val="18"/>
        </w:rPr>
        <w:t xml:space="preserve">   </w:t>
      </w:r>
      <w:r w:rsidRPr="007B344D">
        <w:rPr>
          <w:sz w:val="18"/>
          <w:szCs w:val="18"/>
        </w:rPr>
        <w:t xml:space="preserve">   ……………………………..</w:t>
      </w:r>
      <w:r>
        <w:rPr>
          <w:sz w:val="18"/>
          <w:szCs w:val="18"/>
        </w:rPr>
        <w:t>, dn. …………….…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………………..………………….…………………</w:t>
      </w:r>
    </w:p>
    <w:p w:rsidR="001153B8" w:rsidRPr="007B344D" w:rsidRDefault="001153B8" w:rsidP="001153B8">
      <w:pPr>
        <w:spacing w:after="0"/>
        <w:ind w:left="360"/>
        <w:rPr>
          <w:sz w:val="18"/>
          <w:szCs w:val="18"/>
        </w:rPr>
      </w:pPr>
      <w:r>
        <w:rPr>
          <w:sz w:val="18"/>
          <w:szCs w:val="18"/>
        </w:rPr>
        <w:t>/</w:t>
      </w:r>
      <w:r w:rsidRPr="007B344D">
        <w:rPr>
          <w:sz w:val="18"/>
          <w:szCs w:val="18"/>
        </w:rPr>
        <w:t>miejscowość</w:t>
      </w:r>
      <w:r>
        <w:rPr>
          <w:sz w:val="18"/>
          <w:szCs w:val="18"/>
        </w:rPr>
        <w:t xml:space="preserve"> /</w:t>
      </w:r>
      <w:r w:rsidRPr="007B344D">
        <w:rPr>
          <w:sz w:val="18"/>
          <w:szCs w:val="18"/>
        </w:rPr>
        <w:t xml:space="preserve">  </w:t>
      </w:r>
      <w:r w:rsidRPr="007B344D">
        <w:rPr>
          <w:sz w:val="18"/>
          <w:szCs w:val="18"/>
        </w:rPr>
        <w:tab/>
      </w:r>
      <w:r w:rsidRPr="007B344D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7B344D">
        <w:rPr>
          <w:sz w:val="18"/>
          <w:szCs w:val="18"/>
        </w:rPr>
        <w:tab/>
      </w:r>
      <w:r w:rsidRPr="007B344D">
        <w:rPr>
          <w:sz w:val="18"/>
          <w:szCs w:val="18"/>
        </w:rPr>
        <w:tab/>
        <w:t xml:space="preserve">    (podpis osoby uprawnionej/podpisy osób</w:t>
      </w:r>
    </w:p>
    <w:p w:rsidR="001153B8" w:rsidRPr="007B344D" w:rsidRDefault="001153B8" w:rsidP="001153B8">
      <w:pPr>
        <w:spacing w:after="100"/>
        <w:ind w:left="4248" w:firstLine="708"/>
        <w:rPr>
          <w:sz w:val="18"/>
          <w:szCs w:val="18"/>
        </w:rPr>
      </w:pPr>
      <w:r w:rsidRPr="007B344D">
        <w:rPr>
          <w:sz w:val="18"/>
          <w:szCs w:val="18"/>
        </w:rPr>
        <w:t>uprawnionych do reprezentowania Wykonawcy)</w:t>
      </w:r>
    </w:p>
    <w:p w:rsidR="001153B8" w:rsidRPr="00E06EAC" w:rsidRDefault="001153B8" w:rsidP="00E06EAC">
      <w:pPr>
        <w:spacing w:after="0"/>
        <w:rPr>
          <w:sz w:val="18"/>
          <w:szCs w:val="18"/>
        </w:rPr>
      </w:pPr>
    </w:p>
    <w:sectPr w:rsidR="001153B8" w:rsidRPr="00E06EAC" w:rsidSect="006F570A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130" w:rsidRDefault="00464130" w:rsidP="0062274E">
      <w:pPr>
        <w:spacing w:after="0"/>
      </w:pPr>
      <w:r>
        <w:separator/>
      </w:r>
    </w:p>
  </w:endnote>
  <w:endnote w:type="continuationSeparator" w:id="0">
    <w:p w:rsidR="00464130" w:rsidRDefault="00464130" w:rsidP="0062274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130" w:rsidRDefault="00464130" w:rsidP="0062274E">
      <w:pPr>
        <w:spacing w:after="0"/>
      </w:pPr>
      <w:r>
        <w:separator/>
      </w:r>
    </w:p>
  </w:footnote>
  <w:footnote w:type="continuationSeparator" w:id="0">
    <w:p w:rsidR="00464130" w:rsidRDefault="00464130" w:rsidP="0062274E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95EABE44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0D35E4B"/>
    <w:multiLevelType w:val="hybridMultilevel"/>
    <w:tmpl w:val="4900E6D8"/>
    <w:lvl w:ilvl="0" w:tplc="9508E54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B13D9"/>
    <w:multiLevelType w:val="hybridMultilevel"/>
    <w:tmpl w:val="3F3AFD96"/>
    <w:lvl w:ilvl="0" w:tplc="D33EB26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C7208"/>
    <w:multiLevelType w:val="hybridMultilevel"/>
    <w:tmpl w:val="BBE4D448"/>
    <w:lvl w:ilvl="0" w:tplc="5DF01C68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83467DD8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362D15"/>
    <w:multiLevelType w:val="hybridMultilevel"/>
    <w:tmpl w:val="94283956"/>
    <w:lvl w:ilvl="0" w:tplc="EE421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5E5B33"/>
    <w:multiLevelType w:val="hybridMultilevel"/>
    <w:tmpl w:val="E7E84772"/>
    <w:lvl w:ilvl="0" w:tplc="6EA2B146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7E7284"/>
    <w:multiLevelType w:val="hybridMultilevel"/>
    <w:tmpl w:val="D3F03722"/>
    <w:lvl w:ilvl="0" w:tplc="255CBC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144FB1"/>
    <w:multiLevelType w:val="hybridMultilevel"/>
    <w:tmpl w:val="654EFE08"/>
    <w:lvl w:ilvl="0" w:tplc="18363D64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12FD2E51"/>
    <w:multiLevelType w:val="hybridMultilevel"/>
    <w:tmpl w:val="17069E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7D02C2"/>
    <w:multiLevelType w:val="hybridMultilevel"/>
    <w:tmpl w:val="F8BCF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91774F"/>
    <w:multiLevelType w:val="hybridMultilevel"/>
    <w:tmpl w:val="DA14E456"/>
    <w:lvl w:ilvl="0" w:tplc="EE421514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>
    <w:nsid w:val="17A71C79"/>
    <w:multiLevelType w:val="hybridMultilevel"/>
    <w:tmpl w:val="1C4A88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C97CE2"/>
    <w:multiLevelType w:val="multilevel"/>
    <w:tmpl w:val="73CCE0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Arial" w:eastAsia="Arial Unicode MS" w:hAnsi="Arial" w:cs="Arial"/>
      </w:rPr>
    </w:lvl>
    <w:lvl w:ilvl="3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1BF41F9E"/>
    <w:multiLevelType w:val="hybridMultilevel"/>
    <w:tmpl w:val="46664A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851CD0"/>
    <w:multiLevelType w:val="hybridMultilevel"/>
    <w:tmpl w:val="0298DC6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1F786312"/>
    <w:multiLevelType w:val="multilevel"/>
    <w:tmpl w:val="E4262F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Arial" w:eastAsia="Arial Unicode MS" w:hAnsi="Arial" w:cs="Arial"/>
      </w:rPr>
    </w:lvl>
    <w:lvl w:ilvl="3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205215B2"/>
    <w:multiLevelType w:val="hybridMultilevel"/>
    <w:tmpl w:val="197E62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834E86"/>
    <w:multiLevelType w:val="hybridMultilevel"/>
    <w:tmpl w:val="64C41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9F7C89"/>
    <w:multiLevelType w:val="hybridMultilevel"/>
    <w:tmpl w:val="C966C250"/>
    <w:lvl w:ilvl="0" w:tplc="2EA24A7A">
      <w:start w:val="2"/>
      <w:numFmt w:val="upperRoman"/>
      <w:lvlText w:val="%1."/>
      <w:lvlJc w:val="left"/>
      <w:pPr>
        <w:ind w:left="1146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7E432F"/>
    <w:multiLevelType w:val="hybridMultilevel"/>
    <w:tmpl w:val="62BC41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664B05"/>
    <w:multiLevelType w:val="hybridMultilevel"/>
    <w:tmpl w:val="2B22FE3E"/>
    <w:lvl w:ilvl="0" w:tplc="463001FC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61643F"/>
    <w:multiLevelType w:val="hybridMultilevel"/>
    <w:tmpl w:val="38B0066C"/>
    <w:lvl w:ilvl="0" w:tplc="5B985650">
      <w:start w:val="1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3A1C1332"/>
    <w:multiLevelType w:val="hybridMultilevel"/>
    <w:tmpl w:val="679405A6"/>
    <w:lvl w:ilvl="0" w:tplc="04150017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5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3">
    <w:nsid w:val="3B573026"/>
    <w:multiLevelType w:val="hybridMultilevel"/>
    <w:tmpl w:val="863E8B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3576F3"/>
    <w:multiLevelType w:val="hybridMultilevel"/>
    <w:tmpl w:val="4900E6D8"/>
    <w:lvl w:ilvl="0" w:tplc="9508E54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E93AAE"/>
    <w:multiLevelType w:val="hybridMultilevel"/>
    <w:tmpl w:val="D0F27F8A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600F66"/>
    <w:multiLevelType w:val="hybridMultilevel"/>
    <w:tmpl w:val="FC0AD6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3458D9"/>
    <w:multiLevelType w:val="hybridMultilevel"/>
    <w:tmpl w:val="97260E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047722"/>
    <w:multiLevelType w:val="hybridMultilevel"/>
    <w:tmpl w:val="366AED02"/>
    <w:lvl w:ilvl="0" w:tplc="D8942CE4">
      <w:start w:val="6"/>
      <w:numFmt w:val="upperRoman"/>
      <w:lvlText w:val="%1."/>
      <w:lvlJc w:val="left"/>
      <w:pPr>
        <w:ind w:left="1146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9C48A3"/>
    <w:multiLevelType w:val="hybridMultilevel"/>
    <w:tmpl w:val="53622A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23B1BC9"/>
    <w:multiLevelType w:val="hybridMultilevel"/>
    <w:tmpl w:val="3ABED416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2311" w:hanging="360"/>
      </w:pPr>
    </w:lvl>
    <w:lvl w:ilvl="2" w:tplc="0415001B" w:tentative="1">
      <w:start w:val="1"/>
      <w:numFmt w:val="lowerRoman"/>
      <w:lvlText w:val="%3."/>
      <w:lvlJc w:val="right"/>
      <w:pPr>
        <w:ind w:left="3031" w:hanging="180"/>
      </w:pPr>
    </w:lvl>
    <w:lvl w:ilvl="3" w:tplc="0415000F" w:tentative="1">
      <w:start w:val="1"/>
      <w:numFmt w:val="decimal"/>
      <w:lvlText w:val="%4."/>
      <w:lvlJc w:val="left"/>
      <w:pPr>
        <w:ind w:left="3751" w:hanging="360"/>
      </w:pPr>
    </w:lvl>
    <w:lvl w:ilvl="4" w:tplc="04150019" w:tentative="1">
      <w:start w:val="1"/>
      <w:numFmt w:val="lowerLetter"/>
      <w:lvlText w:val="%5."/>
      <w:lvlJc w:val="left"/>
      <w:pPr>
        <w:ind w:left="4471" w:hanging="360"/>
      </w:pPr>
    </w:lvl>
    <w:lvl w:ilvl="5" w:tplc="0415001B" w:tentative="1">
      <w:start w:val="1"/>
      <w:numFmt w:val="lowerRoman"/>
      <w:lvlText w:val="%6."/>
      <w:lvlJc w:val="right"/>
      <w:pPr>
        <w:ind w:left="5191" w:hanging="180"/>
      </w:pPr>
    </w:lvl>
    <w:lvl w:ilvl="6" w:tplc="0415000F" w:tentative="1">
      <w:start w:val="1"/>
      <w:numFmt w:val="decimal"/>
      <w:lvlText w:val="%7."/>
      <w:lvlJc w:val="left"/>
      <w:pPr>
        <w:ind w:left="5911" w:hanging="360"/>
      </w:pPr>
    </w:lvl>
    <w:lvl w:ilvl="7" w:tplc="04150019" w:tentative="1">
      <w:start w:val="1"/>
      <w:numFmt w:val="lowerLetter"/>
      <w:lvlText w:val="%8."/>
      <w:lvlJc w:val="left"/>
      <w:pPr>
        <w:ind w:left="6631" w:hanging="360"/>
      </w:pPr>
    </w:lvl>
    <w:lvl w:ilvl="8" w:tplc="0415001B" w:tentative="1">
      <w:start w:val="1"/>
      <w:numFmt w:val="lowerRoman"/>
      <w:lvlText w:val="%9."/>
      <w:lvlJc w:val="right"/>
      <w:pPr>
        <w:ind w:left="7351" w:hanging="180"/>
      </w:pPr>
    </w:lvl>
  </w:abstractNum>
  <w:abstractNum w:abstractNumId="31">
    <w:nsid w:val="438B71B2"/>
    <w:multiLevelType w:val="hybridMultilevel"/>
    <w:tmpl w:val="6166DACA"/>
    <w:lvl w:ilvl="0" w:tplc="34642B6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C014346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921366A"/>
    <w:multiLevelType w:val="hybridMultilevel"/>
    <w:tmpl w:val="8D7C4D26"/>
    <w:lvl w:ilvl="0" w:tplc="0156992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B693DAF"/>
    <w:multiLevelType w:val="hybridMultilevel"/>
    <w:tmpl w:val="C40C98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BDA2883"/>
    <w:multiLevelType w:val="hybridMultilevel"/>
    <w:tmpl w:val="08C4A1DE"/>
    <w:lvl w:ilvl="0" w:tplc="565A569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D2013A8"/>
    <w:multiLevelType w:val="hybridMultilevel"/>
    <w:tmpl w:val="3F4CD4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F181538"/>
    <w:multiLevelType w:val="hybridMultilevel"/>
    <w:tmpl w:val="5E8454AC"/>
    <w:lvl w:ilvl="0" w:tplc="5B98565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2D75A51"/>
    <w:multiLevelType w:val="hybridMultilevel"/>
    <w:tmpl w:val="4CE0A8A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55AA2D7C"/>
    <w:multiLevelType w:val="hybridMultilevel"/>
    <w:tmpl w:val="74348FA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AB6170A">
      <w:start w:val="1"/>
      <w:numFmt w:val="decimal"/>
      <w:lvlText w:val="%2."/>
      <w:lvlJc w:val="left"/>
      <w:pPr>
        <w:tabs>
          <w:tab w:val="num" w:pos="576"/>
        </w:tabs>
        <w:ind w:left="57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7AC19E5"/>
    <w:multiLevelType w:val="hybridMultilevel"/>
    <w:tmpl w:val="746EF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9B4271D"/>
    <w:multiLevelType w:val="hybridMultilevel"/>
    <w:tmpl w:val="FDFA0042"/>
    <w:lvl w:ilvl="0" w:tplc="39AE1B76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B7568CC"/>
    <w:multiLevelType w:val="multilevel"/>
    <w:tmpl w:val="DDEAD434"/>
    <w:lvl w:ilvl="0">
      <w:start w:val="1"/>
      <w:numFmt w:val="lowerLetter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b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>
    <w:nsid w:val="5E0B0B3D"/>
    <w:multiLevelType w:val="hybridMultilevel"/>
    <w:tmpl w:val="8D1CEF32"/>
    <w:lvl w:ilvl="0" w:tplc="5B98565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0C24869"/>
    <w:multiLevelType w:val="hybridMultilevel"/>
    <w:tmpl w:val="FA50782C"/>
    <w:lvl w:ilvl="0" w:tplc="45D0A56C">
      <w:start w:val="7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383694E"/>
    <w:multiLevelType w:val="hybridMultilevel"/>
    <w:tmpl w:val="B3CAFC98"/>
    <w:lvl w:ilvl="0" w:tplc="5B98565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3B73F21"/>
    <w:multiLevelType w:val="hybridMultilevel"/>
    <w:tmpl w:val="ABFC66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6C5669E"/>
    <w:multiLevelType w:val="hybridMultilevel"/>
    <w:tmpl w:val="0DD292A0"/>
    <w:lvl w:ilvl="0" w:tplc="EE421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8D27FDE"/>
    <w:multiLevelType w:val="multilevel"/>
    <w:tmpl w:val="0876D20E"/>
    <w:lvl w:ilvl="0">
      <w:start w:val="1"/>
      <w:numFmt w:val="lowerLetter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b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8">
    <w:nsid w:val="6956691B"/>
    <w:multiLevelType w:val="hybridMultilevel"/>
    <w:tmpl w:val="FA52D7DA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9">
    <w:nsid w:val="697B58DC"/>
    <w:multiLevelType w:val="hybridMultilevel"/>
    <w:tmpl w:val="6ACA62CE"/>
    <w:lvl w:ilvl="0" w:tplc="EE421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E434B27"/>
    <w:multiLevelType w:val="hybridMultilevel"/>
    <w:tmpl w:val="15D25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EF90A32"/>
    <w:multiLevelType w:val="hybridMultilevel"/>
    <w:tmpl w:val="27647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4C44F3C"/>
    <w:multiLevelType w:val="hybridMultilevel"/>
    <w:tmpl w:val="6C6E18A0"/>
    <w:lvl w:ilvl="0" w:tplc="19B216A6">
      <w:start w:val="1"/>
      <w:numFmt w:val="upperRoman"/>
      <w:lvlText w:val="%1."/>
      <w:lvlJc w:val="left"/>
      <w:pPr>
        <w:ind w:left="1146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76E144D"/>
    <w:multiLevelType w:val="hybridMultilevel"/>
    <w:tmpl w:val="31D41D5A"/>
    <w:lvl w:ilvl="0" w:tplc="5B985650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>
    <w:nsid w:val="7CB86743"/>
    <w:multiLevelType w:val="hybridMultilevel"/>
    <w:tmpl w:val="4900E6D8"/>
    <w:lvl w:ilvl="0" w:tplc="9508E54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D266E40"/>
    <w:multiLevelType w:val="hybridMultilevel"/>
    <w:tmpl w:val="D1D8CF26"/>
    <w:lvl w:ilvl="0" w:tplc="0144CD3C">
      <w:start w:val="10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F442A1E"/>
    <w:multiLevelType w:val="hybridMultilevel"/>
    <w:tmpl w:val="E1AE5E10"/>
    <w:lvl w:ilvl="0" w:tplc="2054B8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9"/>
  </w:num>
  <w:num w:numId="2">
    <w:abstractNumId w:val="41"/>
  </w:num>
  <w:num w:numId="3">
    <w:abstractNumId w:val="47"/>
  </w:num>
  <w:num w:numId="4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9"/>
  </w:num>
  <w:num w:numId="8">
    <w:abstractNumId w:val="51"/>
  </w:num>
  <w:num w:numId="9">
    <w:abstractNumId w:val="7"/>
  </w:num>
  <w:num w:numId="10">
    <w:abstractNumId w:val="43"/>
  </w:num>
  <w:num w:numId="11">
    <w:abstractNumId w:val="48"/>
  </w:num>
  <w:num w:numId="12">
    <w:abstractNumId w:val="55"/>
  </w:num>
  <w:num w:numId="13">
    <w:abstractNumId w:val="5"/>
  </w:num>
  <w:num w:numId="14">
    <w:abstractNumId w:val="30"/>
  </w:num>
  <w:num w:numId="15">
    <w:abstractNumId w:val="44"/>
  </w:num>
  <w:num w:numId="16">
    <w:abstractNumId w:val="13"/>
  </w:num>
  <w:num w:numId="17">
    <w:abstractNumId w:val="33"/>
  </w:num>
  <w:num w:numId="18">
    <w:abstractNumId w:val="27"/>
  </w:num>
  <w:num w:numId="19">
    <w:abstractNumId w:val="3"/>
  </w:num>
  <w:num w:numId="20">
    <w:abstractNumId w:val="17"/>
  </w:num>
  <w:num w:numId="21">
    <w:abstractNumId w:val="29"/>
  </w:num>
  <w:num w:numId="22">
    <w:abstractNumId w:val="14"/>
  </w:num>
  <w:num w:numId="23">
    <w:abstractNumId w:val="10"/>
  </w:num>
  <w:num w:numId="24">
    <w:abstractNumId w:val="21"/>
  </w:num>
  <w:num w:numId="25">
    <w:abstractNumId w:val="15"/>
  </w:num>
  <w:num w:numId="26">
    <w:abstractNumId w:val="53"/>
  </w:num>
  <w:num w:numId="27">
    <w:abstractNumId w:val="12"/>
  </w:num>
  <w:num w:numId="2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52"/>
  </w:num>
  <w:num w:numId="31">
    <w:abstractNumId w:val="37"/>
  </w:num>
  <w:num w:numId="32">
    <w:abstractNumId w:val="42"/>
  </w:num>
  <w:num w:numId="33">
    <w:abstractNumId w:val="36"/>
  </w:num>
  <w:num w:numId="34">
    <w:abstractNumId w:val="19"/>
  </w:num>
  <w:num w:numId="35">
    <w:abstractNumId w:val="50"/>
  </w:num>
  <w:num w:numId="36">
    <w:abstractNumId w:val="45"/>
  </w:num>
  <w:num w:numId="37">
    <w:abstractNumId w:val="6"/>
  </w:num>
  <w:num w:numId="38">
    <w:abstractNumId w:val="23"/>
  </w:num>
  <w:num w:numId="39">
    <w:abstractNumId w:val="8"/>
  </w:num>
  <w:num w:numId="40">
    <w:abstractNumId w:val="32"/>
  </w:num>
  <w:num w:numId="41">
    <w:abstractNumId w:val="35"/>
  </w:num>
  <w:num w:numId="42">
    <w:abstractNumId w:val="11"/>
  </w:num>
  <w:num w:numId="43">
    <w:abstractNumId w:val="1"/>
  </w:num>
  <w:num w:numId="44">
    <w:abstractNumId w:val="54"/>
  </w:num>
  <w:num w:numId="45">
    <w:abstractNumId w:val="20"/>
  </w:num>
  <w:num w:numId="46">
    <w:abstractNumId w:val="25"/>
  </w:num>
  <w:num w:numId="47">
    <w:abstractNumId w:val="24"/>
  </w:num>
  <w:num w:numId="48">
    <w:abstractNumId w:val="16"/>
  </w:num>
  <w:num w:numId="49">
    <w:abstractNumId w:val="34"/>
  </w:num>
  <w:num w:numId="50">
    <w:abstractNumId w:val="26"/>
  </w:num>
  <w:num w:numId="51">
    <w:abstractNumId w:val="46"/>
  </w:num>
  <w:num w:numId="52">
    <w:abstractNumId w:val="2"/>
  </w:num>
  <w:num w:numId="53">
    <w:abstractNumId w:val="28"/>
  </w:num>
  <w:num w:numId="54">
    <w:abstractNumId w:val="40"/>
  </w:num>
  <w:num w:numId="55">
    <w:abstractNumId w:val="31"/>
  </w:num>
  <w:num w:numId="56">
    <w:abstractNumId w:val="9"/>
  </w:num>
  <w:num w:numId="57">
    <w:abstractNumId w:val="4"/>
  </w:num>
  <w:numIdMacAtCleanup w:val="5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7EB0"/>
    <w:rsid w:val="000262B8"/>
    <w:rsid w:val="00076EB6"/>
    <w:rsid w:val="000864D1"/>
    <w:rsid w:val="0009776B"/>
    <w:rsid w:val="00111681"/>
    <w:rsid w:val="00111EFA"/>
    <w:rsid w:val="001153B8"/>
    <w:rsid w:val="00124779"/>
    <w:rsid w:val="00126236"/>
    <w:rsid w:val="001447CD"/>
    <w:rsid w:val="00155968"/>
    <w:rsid w:val="00181225"/>
    <w:rsid w:val="001B5D40"/>
    <w:rsid w:val="00221DC6"/>
    <w:rsid w:val="002433E9"/>
    <w:rsid w:val="00250FE6"/>
    <w:rsid w:val="00266914"/>
    <w:rsid w:val="0027346F"/>
    <w:rsid w:val="00274969"/>
    <w:rsid w:val="00280380"/>
    <w:rsid w:val="00290D40"/>
    <w:rsid w:val="002F1047"/>
    <w:rsid w:val="00305BC1"/>
    <w:rsid w:val="00310B92"/>
    <w:rsid w:val="00317CE1"/>
    <w:rsid w:val="00334A3E"/>
    <w:rsid w:val="00345B56"/>
    <w:rsid w:val="003578FC"/>
    <w:rsid w:val="00376FCC"/>
    <w:rsid w:val="003872C8"/>
    <w:rsid w:val="003F1709"/>
    <w:rsid w:val="003F4F98"/>
    <w:rsid w:val="003F72A9"/>
    <w:rsid w:val="00402F67"/>
    <w:rsid w:val="00416D78"/>
    <w:rsid w:val="00417B83"/>
    <w:rsid w:val="00432A87"/>
    <w:rsid w:val="004460B7"/>
    <w:rsid w:val="00464130"/>
    <w:rsid w:val="004A6F60"/>
    <w:rsid w:val="004C7EA3"/>
    <w:rsid w:val="004D4B08"/>
    <w:rsid w:val="004D5F5B"/>
    <w:rsid w:val="00507616"/>
    <w:rsid w:val="00541D16"/>
    <w:rsid w:val="005426AB"/>
    <w:rsid w:val="005676AA"/>
    <w:rsid w:val="005817BE"/>
    <w:rsid w:val="005C2984"/>
    <w:rsid w:val="0062274E"/>
    <w:rsid w:val="006238AF"/>
    <w:rsid w:val="00623AF5"/>
    <w:rsid w:val="006273B7"/>
    <w:rsid w:val="00635916"/>
    <w:rsid w:val="00670F71"/>
    <w:rsid w:val="006969BD"/>
    <w:rsid w:val="006F570A"/>
    <w:rsid w:val="0073788E"/>
    <w:rsid w:val="00742D0F"/>
    <w:rsid w:val="00776440"/>
    <w:rsid w:val="00777E1F"/>
    <w:rsid w:val="007A65A0"/>
    <w:rsid w:val="007F25CB"/>
    <w:rsid w:val="00837482"/>
    <w:rsid w:val="0084759F"/>
    <w:rsid w:val="00853E02"/>
    <w:rsid w:val="008867E5"/>
    <w:rsid w:val="008A3B27"/>
    <w:rsid w:val="008B5B09"/>
    <w:rsid w:val="008C488A"/>
    <w:rsid w:val="008E6DE1"/>
    <w:rsid w:val="008F481A"/>
    <w:rsid w:val="00916727"/>
    <w:rsid w:val="00991B63"/>
    <w:rsid w:val="009E46BA"/>
    <w:rsid w:val="009F03D0"/>
    <w:rsid w:val="00A1554C"/>
    <w:rsid w:val="00A346F3"/>
    <w:rsid w:val="00A418ED"/>
    <w:rsid w:val="00A4525D"/>
    <w:rsid w:val="00A53F1D"/>
    <w:rsid w:val="00A9097D"/>
    <w:rsid w:val="00A94196"/>
    <w:rsid w:val="00AC4206"/>
    <w:rsid w:val="00AC688C"/>
    <w:rsid w:val="00AE14BC"/>
    <w:rsid w:val="00AE7E12"/>
    <w:rsid w:val="00B51B4F"/>
    <w:rsid w:val="00B53A52"/>
    <w:rsid w:val="00B54E9E"/>
    <w:rsid w:val="00B57EB0"/>
    <w:rsid w:val="00B71C90"/>
    <w:rsid w:val="00BB47C0"/>
    <w:rsid w:val="00BC2AC8"/>
    <w:rsid w:val="00BE4BE0"/>
    <w:rsid w:val="00C1091F"/>
    <w:rsid w:val="00C22924"/>
    <w:rsid w:val="00C31B07"/>
    <w:rsid w:val="00C426D8"/>
    <w:rsid w:val="00C55794"/>
    <w:rsid w:val="00C57E21"/>
    <w:rsid w:val="00C76756"/>
    <w:rsid w:val="00C953F6"/>
    <w:rsid w:val="00CC5182"/>
    <w:rsid w:val="00CC6570"/>
    <w:rsid w:val="00CE220A"/>
    <w:rsid w:val="00D20DD2"/>
    <w:rsid w:val="00D604B5"/>
    <w:rsid w:val="00DD20FB"/>
    <w:rsid w:val="00E06EAC"/>
    <w:rsid w:val="00E5244A"/>
    <w:rsid w:val="00E6114B"/>
    <w:rsid w:val="00EC1C6D"/>
    <w:rsid w:val="00F435DE"/>
    <w:rsid w:val="00F57C93"/>
    <w:rsid w:val="00F61C6E"/>
    <w:rsid w:val="00F7460C"/>
    <w:rsid w:val="00F856DB"/>
    <w:rsid w:val="00FA6A75"/>
    <w:rsid w:val="00FC2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kern w:val="22"/>
        <w:sz w:val="22"/>
        <w:szCs w:val="22"/>
        <w:lang w:val="pl-PL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7B83"/>
  </w:style>
  <w:style w:type="paragraph" w:styleId="Nagwek1">
    <w:name w:val="heading 1"/>
    <w:basedOn w:val="Normalny"/>
    <w:next w:val="Normalny"/>
    <w:link w:val="Nagwek1Znak"/>
    <w:qFormat/>
    <w:rsid w:val="001153B8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153B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53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153B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1153B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53B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B57EB0"/>
    <w:pPr>
      <w:ind w:left="720"/>
      <w:contextualSpacing/>
    </w:pPr>
  </w:style>
  <w:style w:type="character" w:styleId="Hipercze">
    <w:name w:val="Hyperlink"/>
    <w:basedOn w:val="Domylnaczcionkaakapitu"/>
    <w:unhideWhenUsed/>
    <w:rsid w:val="001153B8"/>
    <w:rPr>
      <w:color w:val="0000FF"/>
      <w:u w:val="single"/>
    </w:rPr>
  </w:style>
  <w:style w:type="paragraph" w:customStyle="1" w:styleId="Standard">
    <w:name w:val="Standard"/>
    <w:rsid w:val="001153B8"/>
    <w:pPr>
      <w:widowControl w:val="0"/>
      <w:autoSpaceDE w:val="0"/>
      <w:autoSpaceDN w:val="0"/>
      <w:adjustRightInd w:val="0"/>
      <w:spacing w:after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western">
    <w:name w:val="western"/>
    <w:basedOn w:val="Normalny"/>
    <w:rsid w:val="001153B8"/>
    <w:pPr>
      <w:widowControl w:val="0"/>
      <w:suppressAutoHyphens/>
      <w:spacing w:before="280" w:after="280"/>
    </w:pPr>
    <w:rPr>
      <w:rFonts w:ascii="Times New Roman" w:eastAsia="Lucida Sans Unicode" w:hAnsi="Times New Roman" w:cs="Times New Roman"/>
      <w:kern w:val="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1153B8"/>
    <w:pPr>
      <w:tabs>
        <w:tab w:val="center" w:pos="4536"/>
        <w:tab w:val="right" w:pos="9072"/>
      </w:tabs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1153B8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1153B8"/>
    <w:pPr>
      <w:spacing w:after="120" w:line="480" w:lineRule="auto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153B8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itremZnak1">
    <w:name w:val="Titre m Znak1"/>
    <w:aliases w:val="ASAPHeading 21,Numbered - 21,h 31,ICL1,Heading 2a1,H21,PA Major Section1,l21,Headline 21,h23,22,headi1,heading21,h211,h221,211,kopregel 21,Titre m1,ICL Znak Znak"/>
    <w:basedOn w:val="Domylnaczcionkaakapitu"/>
    <w:rsid w:val="001153B8"/>
    <w:rPr>
      <w:b/>
      <w:bCs w:val="0"/>
      <w:i/>
      <w:iCs w:val="0"/>
      <w:color w:val="000000"/>
      <w:sz w:val="22"/>
      <w:lang w:val="pl-PL"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153B8"/>
    <w:rPr>
      <w:rFonts w:eastAsia="Calibri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153B8"/>
    <w:pPr>
      <w:spacing w:after="120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153B8"/>
    <w:rPr>
      <w:rFonts w:eastAsia="Calibri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153B8"/>
    <w:pPr>
      <w:spacing w:after="120"/>
      <w:ind w:left="283"/>
    </w:pPr>
    <w:rPr>
      <w:rFonts w:eastAsia="Calibr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53B8"/>
    <w:rPr>
      <w:rFonts w:ascii="Tahoma" w:eastAsia="Calibri" w:hAnsi="Tahoma" w:cs="Tahom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53B8"/>
    <w:pPr>
      <w:spacing w:after="0"/>
    </w:pPr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1153B8"/>
    <w:pPr>
      <w:autoSpaceDE w:val="0"/>
      <w:autoSpaceDN w:val="0"/>
      <w:adjustRightInd w:val="0"/>
      <w:spacing w:after="0"/>
      <w:jc w:val="left"/>
    </w:pPr>
    <w:rPr>
      <w:rFonts w:ascii="Cambria" w:hAnsi="Cambria" w:cs="Cambria"/>
      <w:color w:val="000000"/>
      <w:kern w:val="0"/>
      <w:sz w:val="24"/>
      <w:szCs w:val="24"/>
    </w:rPr>
  </w:style>
  <w:style w:type="paragraph" w:customStyle="1" w:styleId="FR1">
    <w:name w:val="FR1"/>
    <w:rsid w:val="001153B8"/>
    <w:pPr>
      <w:widowControl w:val="0"/>
      <w:autoSpaceDE w:val="0"/>
      <w:autoSpaceDN w:val="0"/>
      <w:adjustRightInd w:val="0"/>
      <w:spacing w:before="2440" w:after="0" w:line="320" w:lineRule="auto"/>
      <w:ind w:left="40" w:right="2600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53B8"/>
    <w:rPr>
      <w:rFonts w:eastAsia="Calibri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53B8"/>
    <w:pPr>
      <w:spacing w:after="0"/>
    </w:pPr>
    <w:rPr>
      <w:rFonts w:eastAsia="Calibri"/>
      <w:sz w:val="20"/>
      <w:szCs w:val="20"/>
    </w:rPr>
  </w:style>
  <w:style w:type="table" w:styleId="Tabela-Siatka">
    <w:name w:val="Table Grid"/>
    <w:basedOn w:val="Standardowy"/>
    <w:uiPriority w:val="59"/>
    <w:rsid w:val="0073788E"/>
    <w:pPr>
      <w:suppressAutoHyphens/>
      <w:spacing w:after="0" w:line="100" w:lineRule="atLeast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przypisukocowego">
    <w:name w:val="endnote reference"/>
    <w:basedOn w:val="Domylnaczcionkaakapitu"/>
    <w:uiPriority w:val="99"/>
    <w:semiHidden/>
    <w:unhideWhenUsed/>
    <w:rsid w:val="0062274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kbielsk.pl" TargetMode="External"/><Relationship Id="rId13" Type="http://schemas.openxmlformats.org/officeDocument/2006/relationships/hyperlink" Target="mailto:pk@pkbiels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kbiels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kbielsk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kbielsk.pl/og&#322;oszeni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k@pkbielsk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E2BFFB-E0EF-4995-A171-184F35FC7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1489</TotalTime>
  <Pages>17</Pages>
  <Words>6427</Words>
  <Characters>38568</Characters>
  <Application>Microsoft Office Word</Application>
  <DocSecurity>0</DocSecurity>
  <Lines>321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</Company>
  <LinksUpToDate>false</LinksUpToDate>
  <CharactersWithSpaces>44906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24</cp:revision>
  <cp:lastPrinted>2013-12-11T12:31:00Z</cp:lastPrinted>
  <dcterms:created xsi:type="dcterms:W3CDTF">2013-02-19T09:03:00Z</dcterms:created>
  <dcterms:modified xsi:type="dcterms:W3CDTF">2013-12-11T12:35:00Z</dcterms:modified>
</cp:coreProperties>
</file>